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B21" w:rsidRDefault="00492491" w:rsidP="004924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491">
        <w:rPr>
          <w:rFonts w:ascii="Times New Roman" w:hAnsi="Times New Roman" w:cs="Times New Roman"/>
          <w:b/>
          <w:sz w:val="24"/>
          <w:szCs w:val="24"/>
        </w:rPr>
        <w:t>Проблема устойчивости жизненного мира как возможности жизненного самоосуществления человека в изменяющемся мире</w:t>
      </w:r>
    </w:p>
    <w:p w:rsidR="00492491" w:rsidRDefault="00492491" w:rsidP="004924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2491" w:rsidRDefault="00492491" w:rsidP="004924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2491">
        <w:rPr>
          <w:rFonts w:ascii="Times New Roman" w:hAnsi="Times New Roman" w:cs="Times New Roman"/>
          <w:sz w:val="24"/>
          <w:szCs w:val="24"/>
        </w:rPr>
        <w:t xml:space="preserve">И.О. Логинова, </w:t>
      </w:r>
      <w:proofErr w:type="spellStart"/>
      <w:r w:rsidRPr="00492491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492491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492491">
        <w:rPr>
          <w:rFonts w:ascii="Times New Roman" w:hAnsi="Times New Roman" w:cs="Times New Roman"/>
          <w:sz w:val="24"/>
          <w:szCs w:val="24"/>
        </w:rPr>
        <w:t>сх.н</w:t>
      </w:r>
      <w:proofErr w:type="spellEnd"/>
      <w:r w:rsidRPr="00492491">
        <w:rPr>
          <w:rFonts w:ascii="Times New Roman" w:hAnsi="Times New Roman" w:cs="Times New Roman"/>
          <w:sz w:val="24"/>
          <w:szCs w:val="24"/>
        </w:rPr>
        <w:t>., профессор</w:t>
      </w:r>
      <w:r>
        <w:rPr>
          <w:rFonts w:ascii="Times New Roman" w:hAnsi="Times New Roman" w:cs="Times New Roman"/>
          <w:sz w:val="24"/>
          <w:szCs w:val="24"/>
        </w:rPr>
        <w:t xml:space="preserve">, заведующая кафедрой клинической психологии </w:t>
      </w:r>
    </w:p>
    <w:p w:rsidR="00492491" w:rsidRDefault="00492491" w:rsidP="004924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психотерапии с курсом </w:t>
      </w:r>
      <w:r w:rsidR="009040F6">
        <w:rPr>
          <w:rFonts w:ascii="Times New Roman" w:hAnsi="Times New Roman" w:cs="Times New Roman"/>
          <w:sz w:val="24"/>
          <w:szCs w:val="24"/>
        </w:rPr>
        <w:t>последипломного образования</w:t>
      </w:r>
    </w:p>
    <w:p w:rsidR="00492491" w:rsidRDefault="00492491" w:rsidP="004924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ФГБОУ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«Красноярский государственный медицинский университет </w:t>
      </w:r>
    </w:p>
    <w:p w:rsidR="009030F5" w:rsidRDefault="00492491" w:rsidP="004924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имени профессора В.Ф.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Войно-Ясенецкого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Министерства здравоохранения РФ, </w:t>
      </w:r>
    </w:p>
    <w:p w:rsidR="00492491" w:rsidRDefault="00492491" w:rsidP="004924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</w:t>
      </w:r>
      <w:r w:rsidR="009030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Красноярск, </w:t>
      </w:r>
      <w:hyperlink r:id="rId7" w:history="1">
        <w:r w:rsidRPr="003D216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loginova</w:t>
        </w:r>
        <w:r w:rsidRPr="003D2165">
          <w:rPr>
            <w:rStyle w:val="a7"/>
            <w:rFonts w:ascii="Times New Roman" w:hAnsi="Times New Roman" w:cs="Times New Roman"/>
            <w:sz w:val="24"/>
            <w:szCs w:val="24"/>
          </w:rPr>
          <w:t>70_70@</w:t>
        </w:r>
        <w:r w:rsidRPr="003D216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3D2165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3D216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492491" w:rsidRDefault="00492491" w:rsidP="004924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2491" w:rsidRDefault="00232167" w:rsidP="002321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232167">
        <w:rPr>
          <w:rFonts w:ascii="Times New Roman" w:hAnsi="Times New Roman" w:cs="Times New Roman"/>
          <w:sz w:val="24"/>
          <w:szCs w:val="24"/>
        </w:rPr>
        <w:t xml:space="preserve"> условиях динамично развивающегося общества, непрерывно изменяющихся условий жизни повышается роль вопросов  проявления и формирования устойчивости жизненного мира человека в различных жизненных условиях. </w:t>
      </w:r>
      <w:r w:rsidR="009030F5" w:rsidRPr="009030F5">
        <w:rPr>
          <w:rFonts w:ascii="Times New Roman" w:hAnsi="Times New Roman" w:cs="Times New Roman"/>
          <w:sz w:val="24"/>
          <w:szCs w:val="24"/>
        </w:rPr>
        <w:t>Устойчивость жизненного мира человека рассматривается в отечественной психологии в качестве существенного показателя успешности жизненного самоосуществления [</w:t>
      </w:r>
      <w:r w:rsidR="00D602FA">
        <w:rPr>
          <w:rFonts w:ascii="Times New Roman" w:hAnsi="Times New Roman" w:cs="Times New Roman"/>
          <w:sz w:val="24"/>
          <w:szCs w:val="24"/>
        </w:rPr>
        <w:t>1</w:t>
      </w:r>
      <w:r w:rsidR="009030F5" w:rsidRPr="009030F5">
        <w:rPr>
          <w:rFonts w:ascii="Times New Roman" w:hAnsi="Times New Roman" w:cs="Times New Roman"/>
          <w:sz w:val="24"/>
          <w:szCs w:val="24"/>
        </w:rPr>
        <w:t xml:space="preserve">; </w:t>
      </w:r>
      <w:r w:rsidR="00D602FA">
        <w:rPr>
          <w:rFonts w:ascii="Times New Roman" w:hAnsi="Times New Roman" w:cs="Times New Roman"/>
          <w:sz w:val="24"/>
          <w:szCs w:val="24"/>
        </w:rPr>
        <w:t>2</w:t>
      </w:r>
      <w:r w:rsidR="009030F5" w:rsidRPr="009030F5">
        <w:rPr>
          <w:rFonts w:ascii="Times New Roman" w:hAnsi="Times New Roman" w:cs="Times New Roman"/>
          <w:sz w:val="24"/>
          <w:szCs w:val="24"/>
        </w:rPr>
        <w:t xml:space="preserve">; </w:t>
      </w:r>
      <w:r w:rsidR="00D602FA">
        <w:rPr>
          <w:rFonts w:ascii="Times New Roman" w:hAnsi="Times New Roman" w:cs="Times New Roman"/>
          <w:sz w:val="24"/>
          <w:szCs w:val="24"/>
        </w:rPr>
        <w:t>3</w:t>
      </w:r>
      <w:r w:rsidR="009030F5" w:rsidRPr="009030F5">
        <w:rPr>
          <w:rFonts w:ascii="Times New Roman" w:hAnsi="Times New Roman" w:cs="Times New Roman"/>
          <w:sz w:val="24"/>
          <w:szCs w:val="24"/>
        </w:rPr>
        <w:t xml:space="preserve">] как перевода присущих человеку возможностей в действительность. Жизненное самоосуществление человека характеризует степень его открытости в мир и задает направление движения психологической системы, выводя её на качественно новый уровень, требующий обнаружения новых соответствий, выступающих причиной взаимодействия с миром («своего», пока не ставшего «своим», но ожидаемого и желанного), выступающих основой жизнедеятельности как процесса </w:t>
      </w:r>
      <w:proofErr w:type="spellStart"/>
      <w:r w:rsidR="009030F5" w:rsidRPr="009030F5">
        <w:rPr>
          <w:rFonts w:ascii="Times New Roman" w:hAnsi="Times New Roman" w:cs="Times New Roman"/>
          <w:sz w:val="24"/>
          <w:szCs w:val="24"/>
        </w:rPr>
        <w:t>самопорождения</w:t>
      </w:r>
      <w:proofErr w:type="spellEnd"/>
      <w:r w:rsidR="009030F5" w:rsidRPr="009030F5">
        <w:rPr>
          <w:rFonts w:ascii="Times New Roman" w:hAnsi="Times New Roman" w:cs="Times New Roman"/>
          <w:sz w:val="24"/>
          <w:szCs w:val="24"/>
        </w:rPr>
        <w:t xml:space="preserve"> новых параметров порядка [</w:t>
      </w:r>
      <w:r w:rsidR="00D602FA">
        <w:rPr>
          <w:rFonts w:ascii="Times New Roman" w:hAnsi="Times New Roman" w:cs="Times New Roman"/>
          <w:sz w:val="24"/>
          <w:szCs w:val="24"/>
        </w:rPr>
        <w:t>3</w:t>
      </w:r>
      <w:r w:rsidR="009030F5" w:rsidRPr="009030F5">
        <w:rPr>
          <w:rFonts w:ascii="Times New Roman" w:hAnsi="Times New Roman" w:cs="Times New Roman"/>
          <w:sz w:val="24"/>
          <w:szCs w:val="24"/>
        </w:rPr>
        <w:t xml:space="preserve">]. </w:t>
      </w:r>
      <w:r w:rsidRPr="00232167">
        <w:rPr>
          <w:rFonts w:ascii="Times New Roman" w:hAnsi="Times New Roman" w:cs="Times New Roman"/>
          <w:sz w:val="24"/>
          <w:szCs w:val="24"/>
        </w:rPr>
        <w:t xml:space="preserve">Именно устойчивость жизненного мира человека позволяет удерживать целостность системы «человек – мир», обеспечивая переход возможности в действительность и сохранение человеком </w:t>
      </w:r>
      <w:proofErr w:type="spellStart"/>
      <w:r w:rsidRPr="00232167">
        <w:rPr>
          <w:rFonts w:ascii="Times New Roman" w:hAnsi="Times New Roman" w:cs="Times New Roman"/>
          <w:sz w:val="24"/>
          <w:szCs w:val="24"/>
        </w:rPr>
        <w:t>самотождественности</w:t>
      </w:r>
      <w:proofErr w:type="spellEnd"/>
      <w:r w:rsidRPr="00232167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динамично изменяющихся </w:t>
      </w:r>
      <w:r w:rsidRPr="00232167">
        <w:rPr>
          <w:rFonts w:ascii="Times New Roman" w:hAnsi="Times New Roman" w:cs="Times New Roman"/>
          <w:sz w:val="24"/>
          <w:szCs w:val="24"/>
        </w:rPr>
        <w:t>условиях его жизнедеятельности.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4F91">
        <w:rPr>
          <w:rFonts w:ascii="Times New Roman" w:hAnsi="Times New Roman" w:cs="Times New Roman"/>
          <w:sz w:val="24"/>
          <w:szCs w:val="24"/>
        </w:rPr>
        <w:t xml:space="preserve">Проблема состоит в том, что </w:t>
      </w:r>
      <w:r w:rsidR="009030F5">
        <w:rPr>
          <w:rFonts w:ascii="Times New Roman" w:hAnsi="Times New Roman" w:cs="Times New Roman"/>
          <w:sz w:val="24"/>
          <w:szCs w:val="24"/>
        </w:rPr>
        <w:t xml:space="preserve">в динамично изменяющихся условиях жизнедеятельности человек «вынужден» со скоростью тех же самых динамичных изменений (а порой, и быстрее) перестраивать ценностно-смысловые основания собственного бытия, определяя собственную готовность отвечать на вызовы будущего.  </w:t>
      </w:r>
    </w:p>
    <w:p w:rsidR="00232167" w:rsidRDefault="004E4F91" w:rsidP="002321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Материалы и методы: </w:t>
      </w:r>
      <w:r w:rsidR="00AC4D6D" w:rsidRPr="00AC4D6D">
        <w:rPr>
          <w:rFonts w:ascii="Times New Roman" w:hAnsi="Times New Roman" w:cs="Times New Roman"/>
          <w:sz w:val="24"/>
          <w:szCs w:val="24"/>
        </w:rPr>
        <w:t xml:space="preserve">Выборка исследования представлена двумя группами респондентов: первая группа – респонденты, проживающие в динамично развивающихся регионах, характеризующихся высокой изменчивостью условий жизнедеятельности; вторая группа – респонденты, проживающие в депрессивных регионах, характеризующихся низкой изменчивостью условий жизнедеятельности. </w:t>
      </w:r>
      <w:r w:rsidR="009030F5">
        <w:rPr>
          <w:rFonts w:ascii="Times New Roman" w:hAnsi="Times New Roman" w:cs="Times New Roman"/>
          <w:sz w:val="24"/>
          <w:szCs w:val="24"/>
        </w:rPr>
        <w:t xml:space="preserve">К динамично развивающимся населенным пунктам, </w:t>
      </w:r>
      <w:r w:rsidR="009030F5" w:rsidRPr="009030F5">
        <w:rPr>
          <w:rFonts w:ascii="Times New Roman" w:hAnsi="Times New Roman" w:cs="Times New Roman"/>
          <w:sz w:val="24"/>
          <w:szCs w:val="24"/>
        </w:rPr>
        <w:t>характеризующихся высокой изменчивостью условий жизнедеятельности</w:t>
      </w:r>
      <w:r w:rsidR="009030F5">
        <w:rPr>
          <w:rFonts w:ascii="Times New Roman" w:hAnsi="Times New Roman" w:cs="Times New Roman"/>
          <w:sz w:val="24"/>
          <w:szCs w:val="24"/>
        </w:rPr>
        <w:t>, мы отнесли регионы и города, включенные в перечень самых развивающихся и перспективных городов России по результатам рейтингового агентства «</w:t>
      </w:r>
      <w:proofErr w:type="spellStart"/>
      <w:r w:rsidR="009030F5">
        <w:rPr>
          <w:rFonts w:ascii="Times New Roman" w:hAnsi="Times New Roman" w:cs="Times New Roman"/>
          <w:sz w:val="24"/>
          <w:szCs w:val="24"/>
          <w:lang w:val="en-US"/>
        </w:rPr>
        <w:t>VivaReit</w:t>
      </w:r>
      <w:proofErr w:type="spellEnd"/>
      <w:r w:rsidR="009030F5">
        <w:rPr>
          <w:rFonts w:ascii="Times New Roman" w:hAnsi="Times New Roman" w:cs="Times New Roman"/>
          <w:sz w:val="24"/>
          <w:szCs w:val="24"/>
        </w:rPr>
        <w:t>» (</w:t>
      </w:r>
      <w:hyperlink r:id="rId8" w:history="1">
        <w:r w:rsidR="00E3338E" w:rsidRPr="003D2165">
          <w:rPr>
            <w:rStyle w:val="a7"/>
            <w:rFonts w:ascii="Times New Roman" w:hAnsi="Times New Roman" w:cs="Times New Roman"/>
            <w:sz w:val="24"/>
            <w:szCs w:val="24"/>
          </w:rPr>
          <w:t>http://vivareit.ru/samye-razvivayushhiesya-i-perspektivnye-goroda-rossii/</w:t>
        </w:r>
      </w:hyperlink>
      <w:r w:rsidR="009030F5">
        <w:rPr>
          <w:rFonts w:ascii="Times New Roman" w:hAnsi="Times New Roman" w:cs="Times New Roman"/>
          <w:sz w:val="24"/>
          <w:szCs w:val="24"/>
        </w:rPr>
        <w:t>)</w:t>
      </w:r>
      <w:r w:rsidR="00E3338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3338E">
        <w:rPr>
          <w:rFonts w:ascii="Times New Roman" w:hAnsi="Times New Roman" w:cs="Times New Roman"/>
          <w:sz w:val="24"/>
          <w:szCs w:val="24"/>
        </w:rPr>
        <w:t xml:space="preserve">К депрессивным </w:t>
      </w:r>
      <w:r w:rsidR="00E3338E" w:rsidRPr="00E3338E">
        <w:rPr>
          <w:rFonts w:ascii="Times New Roman" w:hAnsi="Times New Roman" w:cs="Times New Roman"/>
          <w:sz w:val="24"/>
          <w:szCs w:val="24"/>
        </w:rPr>
        <w:t>региона</w:t>
      </w:r>
      <w:r w:rsidR="00E3338E">
        <w:rPr>
          <w:rFonts w:ascii="Times New Roman" w:hAnsi="Times New Roman" w:cs="Times New Roman"/>
          <w:sz w:val="24"/>
          <w:szCs w:val="24"/>
        </w:rPr>
        <w:t>м</w:t>
      </w:r>
      <w:r w:rsidR="00E3338E" w:rsidRPr="00E3338E">
        <w:rPr>
          <w:rFonts w:ascii="Times New Roman" w:hAnsi="Times New Roman" w:cs="Times New Roman"/>
          <w:sz w:val="24"/>
          <w:szCs w:val="24"/>
        </w:rPr>
        <w:t>, характеризующи</w:t>
      </w:r>
      <w:r w:rsidR="00E3338E">
        <w:rPr>
          <w:rFonts w:ascii="Times New Roman" w:hAnsi="Times New Roman" w:cs="Times New Roman"/>
          <w:sz w:val="24"/>
          <w:szCs w:val="24"/>
        </w:rPr>
        <w:t>м</w:t>
      </w:r>
      <w:r w:rsidR="00E3338E" w:rsidRPr="00E3338E">
        <w:rPr>
          <w:rFonts w:ascii="Times New Roman" w:hAnsi="Times New Roman" w:cs="Times New Roman"/>
          <w:sz w:val="24"/>
          <w:szCs w:val="24"/>
        </w:rPr>
        <w:t>ся низкой изменчивостью условий жизнедеятельности</w:t>
      </w:r>
      <w:r w:rsidR="00E3338E">
        <w:rPr>
          <w:rFonts w:ascii="Times New Roman" w:hAnsi="Times New Roman" w:cs="Times New Roman"/>
          <w:sz w:val="24"/>
          <w:szCs w:val="24"/>
        </w:rPr>
        <w:t xml:space="preserve">, </w:t>
      </w:r>
      <w:r w:rsidR="00E3338E" w:rsidRPr="00E3338E">
        <w:rPr>
          <w:rFonts w:ascii="Times New Roman" w:hAnsi="Times New Roman" w:cs="Times New Roman"/>
          <w:sz w:val="24"/>
          <w:szCs w:val="24"/>
        </w:rPr>
        <w:t>мы отнесли регионы и города, включенные в перечень</w:t>
      </w:r>
      <w:r w:rsidR="00E3338E">
        <w:rPr>
          <w:rFonts w:ascii="Times New Roman" w:hAnsi="Times New Roman" w:cs="Times New Roman"/>
          <w:sz w:val="24"/>
          <w:szCs w:val="24"/>
        </w:rPr>
        <w:t xml:space="preserve"> Топ-10 депрессивных городов России за последние 3 года</w:t>
      </w:r>
      <w:r w:rsidR="00E3338E" w:rsidRPr="00E3338E">
        <w:rPr>
          <w:rFonts w:ascii="Times New Roman" w:hAnsi="Times New Roman" w:cs="Times New Roman"/>
          <w:sz w:val="24"/>
          <w:szCs w:val="24"/>
        </w:rPr>
        <w:t xml:space="preserve"> </w:t>
      </w:r>
      <w:r w:rsidR="00E3338E">
        <w:rPr>
          <w:rFonts w:ascii="Times New Roman" w:hAnsi="Times New Roman" w:cs="Times New Roman"/>
          <w:sz w:val="24"/>
          <w:szCs w:val="24"/>
        </w:rPr>
        <w:t>(источник:</w:t>
      </w:r>
      <w:proofErr w:type="gramEnd"/>
      <w:r w:rsidR="00E333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3338E" w:rsidRPr="00E3338E">
        <w:rPr>
          <w:rFonts w:ascii="Times New Roman" w:hAnsi="Times New Roman" w:cs="Times New Roman"/>
          <w:sz w:val="24"/>
          <w:szCs w:val="24"/>
        </w:rPr>
        <w:t>Ин</w:t>
      </w:r>
      <w:r w:rsidR="00E3338E">
        <w:rPr>
          <w:rFonts w:ascii="Times New Roman" w:hAnsi="Times New Roman" w:cs="Times New Roman"/>
          <w:sz w:val="24"/>
          <w:szCs w:val="24"/>
        </w:rPr>
        <w:t>ститут "Центр развития" НИУ ВШЭ).</w:t>
      </w:r>
      <w:proofErr w:type="gramEnd"/>
      <w:r w:rsidR="009030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3338E">
        <w:rPr>
          <w:rFonts w:ascii="Times New Roman" w:hAnsi="Times New Roman" w:cs="Times New Roman"/>
          <w:sz w:val="24"/>
          <w:szCs w:val="24"/>
        </w:rPr>
        <w:t xml:space="preserve">Выборка формировалась из представителей этих регионов методом </w:t>
      </w:r>
      <w:r w:rsidR="00190647" w:rsidRPr="00190647">
        <w:rPr>
          <w:rFonts w:ascii="Times New Roman" w:hAnsi="Times New Roman" w:cs="Times New Roman"/>
          <w:sz w:val="24"/>
          <w:szCs w:val="24"/>
        </w:rPr>
        <w:t xml:space="preserve">попарного отбора </w:t>
      </w:r>
      <w:r w:rsidR="00E3338E">
        <w:rPr>
          <w:rFonts w:ascii="Times New Roman" w:hAnsi="Times New Roman" w:cs="Times New Roman"/>
          <w:sz w:val="24"/>
          <w:szCs w:val="24"/>
        </w:rPr>
        <w:t xml:space="preserve">по возрасту, полу, уровню образования, роду деятельности, социальному статусу, что обеспечило </w:t>
      </w:r>
      <w:r w:rsidR="0000638B">
        <w:rPr>
          <w:rFonts w:ascii="Times New Roman" w:hAnsi="Times New Roman" w:cs="Times New Roman"/>
          <w:sz w:val="24"/>
          <w:szCs w:val="24"/>
        </w:rPr>
        <w:t xml:space="preserve">их </w:t>
      </w:r>
      <w:r w:rsidR="0000638B" w:rsidRPr="0000638B">
        <w:rPr>
          <w:rFonts w:ascii="Times New Roman" w:hAnsi="Times New Roman" w:cs="Times New Roman"/>
          <w:sz w:val="24"/>
          <w:szCs w:val="24"/>
        </w:rPr>
        <w:t>тождественн</w:t>
      </w:r>
      <w:r w:rsidR="0000638B">
        <w:rPr>
          <w:rFonts w:ascii="Times New Roman" w:hAnsi="Times New Roman" w:cs="Times New Roman"/>
          <w:sz w:val="24"/>
          <w:szCs w:val="24"/>
        </w:rPr>
        <w:t>ость</w:t>
      </w:r>
      <w:r w:rsidR="0000638B" w:rsidRPr="0000638B">
        <w:rPr>
          <w:rFonts w:ascii="Times New Roman" w:hAnsi="Times New Roman" w:cs="Times New Roman"/>
          <w:sz w:val="24"/>
          <w:szCs w:val="24"/>
        </w:rPr>
        <w:t xml:space="preserve"> по нейтральным и контрольным, но отлич</w:t>
      </w:r>
      <w:r w:rsidR="0000638B">
        <w:rPr>
          <w:rFonts w:ascii="Times New Roman" w:hAnsi="Times New Roman" w:cs="Times New Roman"/>
          <w:sz w:val="24"/>
          <w:szCs w:val="24"/>
        </w:rPr>
        <w:t>ие</w:t>
      </w:r>
      <w:r w:rsidR="0000638B" w:rsidRPr="0000638B">
        <w:rPr>
          <w:rFonts w:ascii="Times New Roman" w:hAnsi="Times New Roman" w:cs="Times New Roman"/>
          <w:sz w:val="24"/>
          <w:szCs w:val="24"/>
        </w:rPr>
        <w:t xml:space="preserve"> по факторн</w:t>
      </w:r>
      <w:r w:rsidR="0000638B">
        <w:rPr>
          <w:rFonts w:ascii="Times New Roman" w:hAnsi="Times New Roman" w:cs="Times New Roman"/>
          <w:sz w:val="24"/>
          <w:szCs w:val="24"/>
        </w:rPr>
        <w:t>ой</w:t>
      </w:r>
      <w:r w:rsidR="0000638B" w:rsidRPr="0000638B">
        <w:rPr>
          <w:rFonts w:ascii="Times New Roman" w:hAnsi="Times New Roman" w:cs="Times New Roman"/>
          <w:sz w:val="24"/>
          <w:szCs w:val="24"/>
        </w:rPr>
        <w:t xml:space="preserve"> характеристик</w:t>
      </w:r>
      <w:r w:rsidR="0000638B">
        <w:rPr>
          <w:rFonts w:ascii="Times New Roman" w:hAnsi="Times New Roman" w:cs="Times New Roman"/>
          <w:sz w:val="24"/>
          <w:szCs w:val="24"/>
        </w:rPr>
        <w:t>е.</w:t>
      </w:r>
      <w:proofErr w:type="gramEnd"/>
      <w:r w:rsidR="009030F5">
        <w:rPr>
          <w:rFonts w:ascii="Times New Roman" w:hAnsi="Times New Roman" w:cs="Times New Roman"/>
          <w:sz w:val="24"/>
          <w:szCs w:val="24"/>
        </w:rPr>
        <w:t xml:space="preserve"> </w:t>
      </w:r>
      <w:r w:rsidR="00CF1B85">
        <w:rPr>
          <w:rFonts w:ascii="Times New Roman" w:hAnsi="Times New Roman" w:cs="Times New Roman"/>
          <w:sz w:val="24"/>
          <w:szCs w:val="24"/>
        </w:rPr>
        <w:t xml:space="preserve">Общий объем выборки составил 360 человек, по 180 человек в каждой группе респондентов. </w:t>
      </w:r>
      <w:r w:rsidR="00AC4D6D">
        <w:rPr>
          <w:rFonts w:ascii="Times New Roman" w:hAnsi="Times New Roman" w:cs="Times New Roman"/>
          <w:sz w:val="24"/>
          <w:szCs w:val="24"/>
        </w:rPr>
        <w:t>В качестве основного исследовательского приема использовалась м</w:t>
      </w:r>
      <w:r w:rsidRPr="004E4F91">
        <w:rPr>
          <w:rFonts w:ascii="Times New Roman" w:hAnsi="Times New Roman" w:cs="Times New Roman"/>
          <w:sz w:val="24"/>
          <w:szCs w:val="24"/>
        </w:rPr>
        <w:t>етодика «Изучение устойчи</w:t>
      </w:r>
      <w:r>
        <w:rPr>
          <w:rFonts w:ascii="Times New Roman" w:hAnsi="Times New Roman" w:cs="Times New Roman"/>
          <w:sz w:val="24"/>
          <w:szCs w:val="24"/>
        </w:rPr>
        <w:t>вости жизненного</w:t>
      </w:r>
      <w:r w:rsidR="00AC4D6D">
        <w:rPr>
          <w:rFonts w:ascii="Times New Roman" w:hAnsi="Times New Roman" w:cs="Times New Roman"/>
          <w:sz w:val="24"/>
          <w:szCs w:val="24"/>
        </w:rPr>
        <w:t xml:space="preserve"> мира человека» (И.О. Логинова)</w:t>
      </w:r>
      <w:r w:rsidR="00574A45">
        <w:rPr>
          <w:rFonts w:ascii="Times New Roman" w:hAnsi="Times New Roman" w:cs="Times New Roman"/>
          <w:sz w:val="24"/>
          <w:szCs w:val="24"/>
        </w:rPr>
        <w:t xml:space="preserve">, </w:t>
      </w:r>
      <w:r w:rsidR="00574A45" w:rsidRPr="00574A45">
        <w:rPr>
          <w:rFonts w:ascii="Times New Roman" w:hAnsi="Times New Roman" w:cs="Times New Roman"/>
          <w:sz w:val="24"/>
          <w:szCs w:val="24"/>
        </w:rPr>
        <w:t>позволяющ</w:t>
      </w:r>
      <w:r w:rsidR="00574A45">
        <w:rPr>
          <w:rFonts w:ascii="Times New Roman" w:hAnsi="Times New Roman" w:cs="Times New Roman"/>
          <w:sz w:val="24"/>
          <w:szCs w:val="24"/>
        </w:rPr>
        <w:t>ая</w:t>
      </w:r>
      <w:r w:rsidR="00574A45" w:rsidRPr="00574A45">
        <w:rPr>
          <w:rFonts w:ascii="Times New Roman" w:hAnsi="Times New Roman" w:cs="Times New Roman"/>
          <w:sz w:val="24"/>
          <w:szCs w:val="24"/>
        </w:rPr>
        <w:t xml:space="preserve"> изучать особенности устойчивости жизненного мира человека в процессе осуществления реальной жизнедеятельности, </w:t>
      </w:r>
      <w:proofErr w:type="gramStart"/>
      <w:r w:rsidR="00574A45" w:rsidRPr="00574A45">
        <w:rPr>
          <w:rFonts w:ascii="Times New Roman" w:hAnsi="Times New Roman" w:cs="Times New Roman"/>
          <w:sz w:val="24"/>
          <w:szCs w:val="24"/>
        </w:rPr>
        <w:t>включающий</w:t>
      </w:r>
      <w:proofErr w:type="gramEnd"/>
      <w:r w:rsidR="00574A45" w:rsidRPr="00574A45">
        <w:rPr>
          <w:rFonts w:ascii="Times New Roman" w:hAnsi="Times New Roman" w:cs="Times New Roman"/>
          <w:sz w:val="24"/>
          <w:szCs w:val="24"/>
        </w:rPr>
        <w:t xml:space="preserve"> изучение характера проявления устойчивости жизненного мира</w:t>
      </w:r>
      <w:r w:rsidR="00D602FA">
        <w:rPr>
          <w:rFonts w:ascii="Times New Roman" w:hAnsi="Times New Roman" w:cs="Times New Roman"/>
          <w:sz w:val="24"/>
          <w:szCs w:val="24"/>
        </w:rPr>
        <w:t xml:space="preserve"> </w:t>
      </w:r>
      <w:r w:rsidR="00D602FA" w:rsidRPr="00D602FA">
        <w:rPr>
          <w:rFonts w:ascii="Times New Roman" w:hAnsi="Times New Roman" w:cs="Times New Roman"/>
          <w:sz w:val="24"/>
          <w:szCs w:val="24"/>
        </w:rPr>
        <w:t>[</w:t>
      </w:r>
      <w:r w:rsidR="00D602FA">
        <w:rPr>
          <w:rFonts w:ascii="Times New Roman" w:hAnsi="Times New Roman" w:cs="Times New Roman"/>
          <w:sz w:val="24"/>
          <w:szCs w:val="24"/>
        </w:rPr>
        <w:t>5</w:t>
      </w:r>
      <w:r w:rsidR="00D602FA" w:rsidRPr="00D602FA">
        <w:rPr>
          <w:rFonts w:ascii="Times New Roman" w:hAnsi="Times New Roman" w:cs="Times New Roman"/>
          <w:sz w:val="24"/>
          <w:szCs w:val="24"/>
        </w:rPr>
        <w:t>]</w:t>
      </w:r>
      <w:r w:rsidR="00AC4D6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638B">
        <w:rPr>
          <w:rFonts w:ascii="Times New Roman" w:hAnsi="Times New Roman" w:cs="Times New Roman"/>
          <w:sz w:val="24"/>
          <w:szCs w:val="24"/>
        </w:rPr>
        <w:t xml:space="preserve"> </w:t>
      </w:r>
      <w:r w:rsidR="0000638B" w:rsidRPr="0000638B">
        <w:rPr>
          <w:rFonts w:ascii="Times New Roman" w:hAnsi="Times New Roman" w:cs="Times New Roman"/>
          <w:sz w:val="24"/>
          <w:szCs w:val="24"/>
        </w:rPr>
        <w:t>Для анализа полученных эмпирических данных применялись методы количественной (статистической) и качественной обработки данных исследования (пакет программы STATISTICA 6,0)</w:t>
      </w:r>
      <w:r w:rsidR="000063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53B3" w:rsidRDefault="000D4E87" w:rsidP="002321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 исследования: Исследование проводилось в период с 2015 по 2017 год. Распределение респондентов </w:t>
      </w:r>
      <w:r w:rsidR="001153B3">
        <w:rPr>
          <w:rFonts w:ascii="Times New Roman" w:hAnsi="Times New Roman" w:cs="Times New Roman"/>
          <w:sz w:val="24"/>
          <w:szCs w:val="24"/>
        </w:rPr>
        <w:t xml:space="preserve">было следующим: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4E87" w:rsidRDefault="001153B3" w:rsidP="002321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53B3">
        <w:rPr>
          <w:rFonts w:ascii="Times New Roman" w:hAnsi="Times New Roman" w:cs="Times New Roman"/>
          <w:sz w:val="24"/>
          <w:szCs w:val="24"/>
        </w:rPr>
        <w:lastRenderedPageBreak/>
        <w:t xml:space="preserve">1 группа - 60% женщин, 40% мужчин; возраст - 39,4+5,7; из них со средним образованием - 23,9%, со </w:t>
      </w:r>
      <w:proofErr w:type="spellStart"/>
      <w:r w:rsidRPr="001153B3">
        <w:rPr>
          <w:rFonts w:ascii="Times New Roman" w:hAnsi="Times New Roman" w:cs="Times New Roman"/>
          <w:sz w:val="24"/>
          <w:szCs w:val="24"/>
        </w:rPr>
        <w:t>средне-специальным</w:t>
      </w:r>
      <w:proofErr w:type="spellEnd"/>
      <w:r w:rsidRPr="001153B3">
        <w:rPr>
          <w:rFonts w:ascii="Times New Roman" w:hAnsi="Times New Roman" w:cs="Times New Roman"/>
          <w:sz w:val="24"/>
          <w:szCs w:val="24"/>
        </w:rPr>
        <w:t xml:space="preserve"> - 34,4%, с высшим - 41,7%; при этом 26,1% - представители рабочих специальностей, а 73,9% - служащие. </w:t>
      </w:r>
      <w:proofErr w:type="gramEnd"/>
    </w:p>
    <w:p w:rsidR="001153B3" w:rsidRPr="001153B3" w:rsidRDefault="001153B3" w:rsidP="001153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53B3">
        <w:rPr>
          <w:rFonts w:ascii="Times New Roman" w:hAnsi="Times New Roman" w:cs="Times New Roman"/>
          <w:sz w:val="24"/>
          <w:szCs w:val="24"/>
        </w:rPr>
        <w:t xml:space="preserve">2 группа - 60% женщин, 40% мужчин; возраст - 40,2+5,3; из них со средним образованием - 25%, со </w:t>
      </w:r>
      <w:proofErr w:type="spellStart"/>
      <w:r w:rsidRPr="001153B3">
        <w:rPr>
          <w:rFonts w:ascii="Times New Roman" w:hAnsi="Times New Roman" w:cs="Times New Roman"/>
          <w:sz w:val="24"/>
          <w:szCs w:val="24"/>
        </w:rPr>
        <w:t>средне-специальным</w:t>
      </w:r>
      <w:proofErr w:type="spellEnd"/>
      <w:r w:rsidRPr="001153B3">
        <w:rPr>
          <w:rFonts w:ascii="Times New Roman" w:hAnsi="Times New Roman" w:cs="Times New Roman"/>
          <w:sz w:val="24"/>
          <w:szCs w:val="24"/>
        </w:rPr>
        <w:t xml:space="preserve"> - 33,9%, с высшим - 41,1%; при этом 26,6% - представители рабочих специальностей, а 73,4% - служащие. </w:t>
      </w:r>
      <w:proofErr w:type="gramEnd"/>
    </w:p>
    <w:p w:rsidR="0000638B" w:rsidRDefault="00D602FA" w:rsidP="002321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респонденты дали добровольное информированное согласие на участие в исследовании в соответствии с нормами Локального этического комитета (ЛЭК)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КрасГМУ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0DD5" w:rsidRDefault="00D602FA" w:rsidP="009E0D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полученные по </w:t>
      </w:r>
      <w:r w:rsidRPr="00D602FA">
        <w:rPr>
          <w:rFonts w:ascii="Times New Roman" w:hAnsi="Times New Roman" w:cs="Times New Roman"/>
          <w:sz w:val="24"/>
          <w:szCs w:val="24"/>
        </w:rPr>
        <w:t>методик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602FA">
        <w:rPr>
          <w:rFonts w:ascii="Times New Roman" w:hAnsi="Times New Roman" w:cs="Times New Roman"/>
          <w:sz w:val="24"/>
          <w:szCs w:val="24"/>
        </w:rPr>
        <w:t xml:space="preserve"> «Изучение устойчивости жизненного мира человека»</w:t>
      </w:r>
      <w:r>
        <w:rPr>
          <w:rFonts w:ascii="Times New Roman" w:hAnsi="Times New Roman" w:cs="Times New Roman"/>
          <w:sz w:val="24"/>
          <w:szCs w:val="24"/>
        </w:rPr>
        <w:t xml:space="preserve"> данные респондентов двух групп были систематизированы в соответствии с инструкцией </w:t>
      </w:r>
      <w:r w:rsidR="001153B3">
        <w:rPr>
          <w:rFonts w:ascii="Times New Roman" w:hAnsi="Times New Roman" w:cs="Times New Roman"/>
          <w:sz w:val="24"/>
          <w:szCs w:val="24"/>
        </w:rPr>
        <w:t>по восьми параметрам: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53B3" w:rsidRPr="001153B3" w:rsidRDefault="001153B3" w:rsidP="001153B3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1153B3">
        <w:rPr>
          <w:rFonts w:ascii="Times New Roman" w:hAnsi="Times New Roman" w:cs="Times New Roman"/>
          <w:sz w:val="24"/>
          <w:szCs w:val="24"/>
        </w:rPr>
        <w:t xml:space="preserve">ременной модус событий, описываемых в эссе (все три дня относятся к прошлому, или настоящему, или будущему, или каким-то образом рассредоточены на временной оси жизни человека). </w:t>
      </w:r>
    </w:p>
    <w:p w:rsidR="001153B3" w:rsidRPr="001153B3" w:rsidRDefault="001153B3" w:rsidP="001153B3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1153B3">
        <w:rPr>
          <w:rFonts w:ascii="Times New Roman" w:hAnsi="Times New Roman" w:cs="Times New Roman"/>
          <w:sz w:val="24"/>
          <w:szCs w:val="24"/>
        </w:rPr>
        <w:t>се глаголы в эссе фиксиру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1153B3">
        <w:rPr>
          <w:rFonts w:ascii="Times New Roman" w:hAnsi="Times New Roman" w:cs="Times New Roman"/>
          <w:sz w:val="24"/>
          <w:szCs w:val="24"/>
        </w:rPr>
        <w:t xml:space="preserve">тся в процентном отношении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153B3">
        <w:rPr>
          <w:rFonts w:ascii="Times New Roman" w:hAnsi="Times New Roman" w:cs="Times New Roman"/>
          <w:sz w:val="24"/>
          <w:szCs w:val="24"/>
        </w:rPr>
        <w:t xml:space="preserve">количество глаголов прошедшего, настоящего и будущего времени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153B3">
        <w:rPr>
          <w:rFonts w:ascii="Times New Roman" w:hAnsi="Times New Roman" w:cs="Times New Roman"/>
          <w:sz w:val="24"/>
          <w:szCs w:val="24"/>
        </w:rPr>
        <w:t xml:space="preserve">по результатам выбирается соответствующая графа). </w:t>
      </w:r>
    </w:p>
    <w:p w:rsidR="001153B3" w:rsidRPr="001153B3" w:rsidRDefault="001153B3" w:rsidP="001153B3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Pr="001153B3">
        <w:rPr>
          <w:rFonts w:ascii="Times New Roman" w:hAnsi="Times New Roman" w:cs="Times New Roman"/>
          <w:sz w:val="24"/>
          <w:szCs w:val="24"/>
        </w:rPr>
        <w:t xml:space="preserve">ритерий выбора содержания описываемых событий (биографический, когда описываются события собственной биографии, включенные в общую сюжетную линию жизни; топологический, когда отправной точкой описанных событий выступает определенное пространство (географическое, культурное, ценностно-смысловое и т.д.); </w:t>
      </w:r>
      <w:proofErr w:type="spellStart"/>
      <w:r w:rsidRPr="001153B3">
        <w:rPr>
          <w:rFonts w:ascii="Times New Roman" w:hAnsi="Times New Roman" w:cs="Times New Roman"/>
          <w:sz w:val="24"/>
          <w:szCs w:val="24"/>
        </w:rPr>
        <w:t>хронотопическое</w:t>
      </w:r>
      <w:proofErr w:type="spellEnd"/>
      <w:r w:rsidRPr="001153B3">
        <w:rPr>
          <w:rFonts w:ascii="Times New Roman" w:hAnsi="Times New Roman" w:cs="Times New Roman"/>
          <w:sz w:val="24"/>
          <w:szCs w:val="24"/>
        </w:rPr>
        <w:t>, когда совмещены биографический и топологический критерии, позволяющее описать события в призме единства пространства и времени жизни человека).</w:t>
      </w:r>
      <w:proofErr w:type="gramEnd"/>
    </w:p>
    <w:p w:rsidR="001153B3" w:rsidRPr="001153B3" w:rsidRDefault="001153B3" w:rsidP="001153B3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153B3">
        <w:rPr>
          <w:rFonts w:ascii="Times New Roman" w:hAnsi="Times New Roman" w:cs="Times New Roman"/>
          <w:sz w:val="24"/>
          <w:szCs w:val="24"/>
        </w:rPr>
        <w:t>бщий эмоциональный фон описываемых событий (через анализ используемых в тексте прилагательных, позволяющих выявить соотношение эмоционально нейтральных прилагательных, эмоционально отрицательных и эмоционально положительных).</w:t>
      </w:r>
    </w:p>
    <w:p w:rsidR="001153B3" w:rsidRPr="001153B3" w:rsidRDefault="001153B3" w:rsidP="001153B3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1153B3">
        <w:rPr>
          <w:rFonts w:ascii="Times New Roman" w:hAnsi="Times New Roman" w:cs="Times New Roman"/>
          <w:sz w:val="24"/>
          <w:szCs w:val="24"/>
        </w:rPr>
        <w:t>начение описываемых событий в жизни человека (определяется в зависимости от места и роли событий относительно общей линии становления человека и ее оценки в данный момент).</w:t>
      </w:r>
    </w:p>
    <w:p w:rsidR="001153B3" w:rsidRPr="001153B3" w:rsidRDefault="001153B3" w:rsidP="001153B3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1153B3">
        <w:rPr>
          <w:rFonts w:ascii="Times New Roman" w:hAnsi="Times New Roman" w:cs="Times New Roman"/>
          <w:sz w:val="24"/>
          <w:szCs w:val="24"/>
        </w:rPr>
        <w:t>тношение к описываемым событиям (рациональное, определяется как разумное, наиболее целесообразное, обоснованное отношение к описанию; ответственное определяется как критичное, рефлексивное отношение к произошедшему и имеющее выводы относительно роли событий в жизни; ценностное определяется как «уплотнение мира вокруг человека» за счет единства пространственных, временных и смысловых значимых контекстов).</w:t>
      </w:r>
      <w:proofErr w:type="gramEnd"/>
    </w:p>
    <w:p w:rsidR="001153B3" w:rsidRPr="001153B3" w:rsidRDefault="001153B3" w:rsidP="001153B3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1153B3">
        <w:rPr>
          <w:rFonts w:ascii="Times New Roman" w:hAnsi="Times New Roman" w:cs="Times New Roman"/>
          <w:sz w:val="24"/>
          <w:szCs w:val="24"/>
        </w:rPr>
        <w:t>епрерывность личностной истории (отсутствует, когда человек отождествляет себя с отдельными конкретными событиями: жизнь – мозаика; проявляется на отдельных этапах, когда человек «протягивает» линию от конкретного события в пространстве и времени жизни; удерживается, когда человек в описании показывает взаимосвязанность различных событий, объединенных общей линия становления человека).</w:t>
      </w:r>
    </w:p>
    <w:p w:rsidR="001153B3" w:rsidRPr="001153B3" w:rsidRDefault="001153B3" w:rsidP="001153B3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r w:rsidRPr="001153B3">
        <w:rPr>
          <w:rFonts w:ascii="Times New Roman" w:hAnsi="Times New Roman" w:cs="Times New Roman"/>
          <w:sz w:val="24"/>
          <w:szCs w:val="24"/>
        </w:rPr>
        <w:t xml:space="preserve">ефлексивная позиция автора по отношению к описываемым событиям (отсутствует, когда человек не демонстрирует рефлексивную позицию по отношению к описываемым событиям; проявляется </w:t>
      </w:r>
      <w:proofErr w:type="spellStart"/>
      <w:r w:rsidRPr="001153B3">
        <w:rPr>
          <w:rFonts w:ascii="Times New Roman" w:hAnsi="Times New Roman" w:cs="Times New Roman"/>
          <w:sz w:val="24"/>
          <w:szCs w:val="24"/>
        </w:rPr>
        <w:t>ситуативно</w:t>
      </w:r>
      <w:proofErr w:type="spellEnd"/>
      <w:r w:rsidRPr="001153B3">
        <w:rPr>
          <w:rFonts w:ascii="Times New Roman" w:hAnsi="Times New Roman" w:cs="Times New Roman"/>
          <w:sz w:val="24"/>
          <w:szCs w:val="24"/>
        </w:rPr>
        <w:t>, когда человек демонстрирует рефлексивную позицию по отношению к одному из описываемых событий или к одной из сторон жизнеописания; целостная рефлексивная позиция, когда описываемые события</w:t>
      </w:r>
      <w:proofErr w:type="gramEnd"/>
      <w:r w:rsidRPr="001153B3">
        <w:rPr>
          <w:rFonts w:ascii="Times New Roman" w:hAnsi="Times New Roman" w:cs="Times New Roman"/>
          <w:sz w:val="24"/>
          <w:szCs w:val="24"/>
        </w:rPr>
        <w:t xml:space="preserve"> выступают предметом рефлексии в контексте жизни человека).</w:t>
      </w:r>
    </w:p>
    <w:p w:rsidR="006B7ED7" w:rsidRDefault="006B7ED7" w:rsidP="006B7E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7ED7">
        <w:rPr>
          <w:rFonts w:ascii="Times New Roman" w:hAnsi="Times New Roman" w:cs="Times New Roman"/>
          <w:sz w:val="24"/>
          <w:szCs w:val="24"/>
        </w:rPr>
        <w:t>К</w:t>
      </w:r>
      <w:r w:rsidR="00EF45B8">
        <w:rPr>
          <w:rFonts w:ascii="Times New Roman" w:hAnsi="Times New Roman" w:cs="Times New Roman"/>
          <w:sz w:val="24"/>
          <w:szCs w:val="24"/>
        </w:rPr>
        <w:t>оличественный и к</w:t>
      </w:r>
      <w:r w:rsidRPr="006B7ED7">
        <w:rPr>
          <w:rFonts w:ascii="Times New Roman" w:hAnsi="Times New Roman" w:cs="Times New Roman"/>
          <w:sz w:val="24"/>
          <w:szCs w:val="24"/>
        </w:rPr>
        <w:t>ачественный анализ по</w:t>
      </w:r>
      <w:r>
        <w:rPr>
          <w:rFonts w:ascii="Times New Roman" w:hAnsi="Times New Roman" w:cs="Times New Roman"/>
          <w:sz w:val="24"/>
          <w:szCs w:val="24"/>
        </w:rPr>
        <w:t>лученных данных у респондентов перв</w:t>
      </w:r>
      <w:r w:rsidRPr="006B7ED7">
        <w:rPr>
          <w:rFonts w:ascii="Times New Roman" w:hAnsi="Times New Roman" w:cs="Times New Roman"/>
          <w:sz w:val="24"/>
          <w:szCs w:val="24"/>
        </w:rPr>
        <w:t>ой группы свидетельствует:</w:t>
      </w:r>
    </w:p>
    <w:p w:rsidR="00EF45B8" w:rsidRPr="00DF2B33" w:rsidRDefault="00EF45B8" w:rsidP="00DF2B33">
      <w:pPr>
        <w:pStyle w:val="a9"/>
        <w:tabs>
          <w:tab w:val="left" w:pos="9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2B33">
        <w:rPr>
          <w:rFonts w:ascii="Times New Roman" w:hAnsi="Times New Roman" w:cs="Times New Roman"/>
          <w:sz w:val="24"/>
          <w:szCs w:val="24"/>
        </w:rPr>
        <w:t>- в</w:t>
      </w:r>
      <w:r w:rsidR="006B7ED7" w:rsidRPr="00DF2B33">
        <w:rPr>
          <w:rFonts w:ascii="Times New Roman" w:hAnsi="Times New Roman" w:cs="Times New Roman"/>
          <w:sz w:val="24"/>
          <w:szCs w:val="24"/>
        </w:rPr>
        <w:t>ременной модус описываемых респондентами событий располагается в диапазоне «</w:t>
      </w:r>
      <w:r w:rsidRPr="00DF2B33">
        <w:rPr>
          <w:rFonts w:ascii="Times New Roman" w:hAnsi="Times New Roman" w:cs="Times New Roman"/>
          <w:sz w:val="24"/>
          <w:szCs w:val="24"/>
        </w:rPr>
        <w:t>прошлое – настоящее – будущее»: «настоящее-будущее» -  60%, «прошлое-настояще</w:t>
      </w:r>
      <w:proofErr w:type="gramStart"/>
      <w:r w:rsidRPr="00DF2B33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DF2B33">
        <w:rPr>
          <w:rFonts w:ascii="Times New Roman" w:hAnsi="Times New Roman" w:cs="Times New Roman"/>
          <w:sz w:val="24"/>
          <w:szCs w:val="24"/>
        </w:rPr>
        <w:t xml:space="preserve"> будущее» -  40% . </w:t>
      </w:r>
    </w:p>
    <w:p w:rsidR="00EF45B8" w:rsidRPr="00DF2B33" w:rsidRDefault="00EF45B8" w:rsidP="00DF2B33">
      <w:pPr>
        <w:pStyle w:val="a9"/>
        <w:tabs>
          <w:tab w:val="left" w:pos="9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2B33">
        <w:rPr>
          <w:rFonts w:ascii="Times New Roman" w:hAnsi="Times New Roman" w:cs="Times New Roman"/>
          <w:sz w:val="24"/>
          <w:szCs w:val="24"/>
        </w:rPr>
        <w:lastRenderedPageBreak/>
        <w:t>- э</w:t>
      </w:r>
      <w:r w:rsidR="006B7ED7" w:rsidRPr="00DF2B33">
        <w:rPr>
          <w:rFonts w:ascii="Times New Roman" w:hAnsi="Times New Roman" w:cs="Times New Roman"/>
          <w:sz w:val="24"/>
          <w:szCs w:val="24"/>
        </w:rPr>
        <w:t xml:space="preserve">то </w:t>
      </w:r>
      <w:r w:rsidRPr="00DF2B33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6B7ED7" w:rsidRPr="00DF2B33">
        <w:rPr>
          <w:rFonts w:ascii="Times New Roman" w:hAnsi="Times New Roman" w:cs="Times New Roman"/>
          <w:sz w:val="24"/>
          <w:szCs w:val="24"/>
        </w:rPr>
        <w:t xml:space="preserve">подтверждается наличием глаголов прошедшего, настоящего и будущего времени в текстах респондентов </w:t>
      </w:r>
      <w:r w:rsidRPr="00DF2B33">
        <w:rPr>
          <w:rFonts w:ascii="Times New Roman" w:hAnsi="Times New Roman" w:cs="Times New Roman"/>
          <w:sz w:val="24"/>
          <w:szCs w:val="24"/>
        </w:rPr>
        <w:t xml:space="preserve">(настоящее и будущее в равных долях </w:t>
      </w:r>
      <w:r w:rsidR="00DF2B33">
        <w:rPr>
          <w:rFonts w:ascii="Times New Roman" w:hAnsi="Times New Roman" w:cs="Times New Roman"/>
          <w:sz w:val="24"/>
          <w:szCs w:val="24"/>
        </w:rPr>
        <w:t xml:space="preserve">- </w:t>
      </w:r>
      <w:r w:rsidRPr="00DF2B33">
        <w:rPr>
          <w:rFonts w:ascii="Times New Roman" w:hAnsi="Times New Roman" w:cs="Times New Roman"/>
          <w:sz w:val="24"/>
          <w:szCs w:val="24"/>
        </w:rPr>
        <w:t xml:space="preserve">60%, прошлое-настоящее-будущее - в равных долях </w:t>
      </w:r>
      <w:r w:rsidR="00DF2B33">
        <w:rPr>
          <w:rFonts w:ascii="Times New Roman" w:hAnsi="Times New Roman" w:cs="Times New Roman"/>
          <w:sz w:val="24"/>
          <w:szCs w:val="24"/>
        </w:rPr>
        <w:t xml:space="preserve">- </w:t>
      </w:r>
      <w:r w:rsidRPr="00DF2B33">
        <w:rPr>
          <w:rFonts w:ascii="Times New Roman" w:hAnsi="Times New Roman" w:cs="Times New Roman"/>
          <w:sz w:val="24"/>
          <w:szCs w:val="24"/>
        </w:rPr>
        <w:t>40%).</w:t>
      </w:r>
    </w:p>
    <w:p w:rsidR="00EF45B8" w:rsidRPr="00DF2B33" w:rsidRDefault="00EF45B8" w:rsidP="00DF2B33">
      <w:pPr>
        <w:tabs>
          <w:tab w:val="left" w:pos="9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2B33">
        <w:rPr>
          <w:rFonts w:ascii="Times New Roman" w:hAnsi="Times New Roman" w:cs="Times New Roman"/>
          <w:sz w:val="24"/>
          <w:szCs w:val="24"/>
        </w:rPr>
        <w:t xml:space="preserve">- критерий выбора содержания описываемых событий – у 30% респондентов – </w:t>
      </w:r>
      <w:proofErr w:type="spellStart"/>
      <w:r w:rsidRPr="00DF2B33">
        <w:rPr>
          <w:rFonts w:ascii="Times New Roman" w:hAnsi="Times New Roman" w:cs="Times New Roman"/>
          <w:sz w:val="24"/>
          <w:szCs w:val="24"/>
        </w:rPr>
        <w:t>хронотопический</w:t>
      </w:r>
      <w:proofErr w:type="spellEnd"/>
      <w:r w:rsidRPr="00DF2B33">
        <w:rPr>
          <w:rFonts w:ascii="Times New Roman" w:hAnsi="Times New Roman" w:cs="Times New Roman"/>
          <w:sz w:val="24"/>
          <w:szCs w:val="24"/>
        </w:rPr>
        <w:t xml:space="preserve">, у 60% -  топологический, у 10% - биографический, указывая на то, что наиболее значимыми выступают события, удерживающие  общую линию развития, что может быть связано с целостностью жизненной истории и </w:t>
      </w:r>
      <w:proofErr w:type="spellStart"/>
      <w:r w:rsidRPr="00DF2B33">
        <w:rPr>
          <w:rFonts w:ascii="Times New Roman" w:hAnsi="Times New Roman" w:cs="Times New Roman"/>
          <w:sz w:val="24"/>
          <w:szCs w:val="24"/>
        </w:rPr>
        <w:t>самотождественностью</w:t>
      </w:r>
      <w:proofErr w:type="spellEnd"/>
      <w:r w:rsidRPr="00DF2B33">
        <w:rPr>
          <w:rFonts w:ascii="Times New Roman" w:hAnsi="Times New Roman" w:cs="Times New Roman"/>
          <w:sz w:val="24"/>
          <w:szCs w:val="24"/>
        </w:rPr>
        <w:t xml:space="preserve"> респондентов.</w:t>
      </w:r>
    </w:p>
    <w:p w:rsidR="00EF45B8" w:rsidRPr="00DF2B33" w:rsidRDefault="00EF45B8" w:rsidP="00DF2B33">
      <w:pPr>
        <w:tabs>
          <w:tab w:val="left" w:pos="9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2B33">
        <w:rPr>
          <w:rFonts w:ascii="Times New Roman" w:hAnsi="Times New Roman" w:cs="Times New Roman"/>
          <w:sz w:val="24"/>
          <w:szCs w:val="24"/>
        </w:rPr>
        <w:t xml:space="preserve">- общий эмоциональный фон событий положительный – у 60% респондентов, нейтральный – у 30% респондентов, отрицательный – у 10% респондентов. </w:t>
      </w:r>
    </w:p>
    <w:p w:rsidR="00EF45B8" w:rsidRPr="00DF2B33" w:rsidRDefault="00EF45B8" w:rsidP="00DF2B33">
      <w:pPr>
        <w:tabs>
          <w:tab w:val="left" w:pos="9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2B33">
        <w:rPr>
          <w:rFonts w:ascii="Times New Roman" w:hAnsi="Times New Roman" w:cs="Times New Roman"/>
          <w:sz w:val="24"/>
          <w:szCs w:val="24"/>
        </w:rPr>
        <w:t xml:space="preserve">- </w:t>
      </w:r>
      <w:r w:rsidR="00DF2B33" w:rsidRPr="00DF2B33">
        <w:rPr>
          <w:rFonts w:ascii="Times New Roman" w:hAnsi="Times New Roman" w:cs="Times New Roman"/>
          <w:sz w:val="24"/>
          <w:szCs w:val="24"/>
        </w:rPr>
        <w:t>з</w:t>
      </w:r>
      <w:r w:rsidRPr="00DF2B33">
        <w:rPr>
          <w:rFonts w:ascii="Times New Roman" w:hAnsi="Times New Roman" w:cs="Times New Roman"/>
          <w:sz w:val="24"/>
          <w:szCs w:val="24"/>
        </w:rPr>
        <w:t>начение описываемых событий в жизни</w:t>
      </w:r>
      <w:r w:rsidR="00DF2B33" w:rsidRPr="00DF2B33">
        <w:rPr>
          <w:rFonts w:ascii="Times New Roman" w:hAnsi="Times New Roman" w:cs="Times New Roman"/>
          <w:sz w:val="24"/>
          <w:szCs w:val="24"/>
        </w:rPr>
        <w:t xml:space="preserve"> представлено следующим образом: удержание общей направленности линии развития - 50%, не удерживающие общей направленности - 30%, начало линии развития - 20%.</w:t>
      </w:r>
    </w:p>
    <w:p w:rsidR="00DF2B33" w:rsidRPr="00DF2B33" w:rsidRDefault="00DF2B33" w:rsidP="00DF2B33">
      <w:pPr>
        <w:tabs>
          <w:tab w:val="left" w:pos="9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2B33">
        <w:rPr>
          <w:rFonts w:ascii="Times New Roman" w:hAnsi="Times New Roman" w:cs="Times New Roman"/>
          <w:sz w:val="24"/>
          <w:szCs w:val="24"/>
        </w:rPr>
        <w:t>- отношение к событиям у 60% респондентов – ценностное, у 20% - ответственное, у 20% - рациональное.</w:t>
      </w:r>
    </w:p>
    <w:p w:rsidR="006B7ED7" w:rsidRPr="00DF2B33" w:rsidRDefault="00EF45B8" w:rsidP="00DF2B33">
      <w:pPr>
        <w:tabs>
          <w:tab w:val="left" w:pos="9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2B33">
        <w:rPr>
          <w:rFonts w:ascii="Times New Roman" w:hAnsi="Times New Roman" w:cs="Times New Roman"/>
          <w:sz w:val="24"/>
          <w:szCs w:val="24"/>
        </w:rPr>
        <w:t>- н</w:t>
      </w:r>
      <w:r w:rsidR="006B7ED7" w:rsidRPr="00DF2B33">
        <w:rPr>
          <w:rFonts w:ascii="Times New Roman" w:hAnsi="Times New Roman" w:cs="Times New Roman"/>
          <w:sz w:val="24"/>
          <w:szCs w:val="24"/>
        </w:rPr>
        <w:t>епрерывность личностной истории, которая удерживается на протяжении всего текста, определяя перспективы дальнейшего движения</w:t>
      </w:r>
      <w:r w:rsidRPr="00DF2B33">
        <w:rPr>
          <w:rFonts w:ascii="Times New Roman" w:hAnsi="Times New Roman" w:cs="Times New Roman"/>
          <w:sz w:val="24"/>
          <w:szCs w:val="24"/>
        </w:rPr>
        <w:t xml:space="preserve"> (удерживается - 75%, проявляется на </w:t>
      </w:r>
      <w:proofErr w:type="spellStart"/>
      <w:r w:rsidRPr="00DF2B33">
        <w:rPr>
          <w:rFonts w:ascii="Times New Roman" w:hAnsi="Times New Roman" w:cs="Times New Roman"/>
          <w:sz w:val="24"/>
          <w:szCs w:val="24"/>
        </w:rPr>
        <w:t>отд</w:t>
      </w:r>
      <w:r w:rsidR="00A15C42">
        <w:rPr>
          <w:rFonts w:ascii="Times New Roman" w:hAnsi="Times New Roman" w:cs="Times New Roman"/>
          <w:sz w:val="24"/>
          <w:szCs w:val="24"/>
        </w:rPr>
        <w:t>дельных</w:t>
      </w:r>
      <w:proofErr w:type="spellEnd"/>
      <w:r w:rsidRPr="00DF2B33">
        <w:rPr>
          <w:rFonts w:ascii="Times New Roman" w:hAnsi="Times New Roman" w:cs="Times New Roman"/>
          <w:sz w:val="24"/>
          <w:szCs w:val="24"/>
        </w:rPr>
        <w:t xml:space="preserve"> этапах  - 20%, отсутствует - 5%)</w:t>
      </w:r>
      <w:r w:rsidR="006B7ED7" w:rsidRPr="00DF2B33">
        <w:rPr>
          <w:rFonts w:ascii="Times New Roman" w:hAnsi="Times New Roman" w:cs="Times New Roman"/>
          <w:sz w:val="24"/>
          <w:szCs w:val="24"/>
        </w:rPr>
        <w:t>.</w:t>
      </w:r>
    </w:p>
    <w:p w:rsidR="00DF2B33" w:rsidRPr="00DF2B33" w:rsidRDefault="00DF2B33" w:rsidP="00DF2B33">
      <w:pPr>
        <w:tabs>
          <w:tab w:val="left" w:pos="9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2B33">
        <w:rPr>
          <w:rFonts w:ascii="Times New Roman" w:hAnsi="Times New Roman" w:cs="Times New Roman"/>
          <w:sz w:val="24"/>
          <w:szCs w:val="24"/>
        </w:rPr>
        <w:t xml:space="preserve">- целостная рефлексивная позиция характерна для 60% респондентов, рефлексивное отношение, проявляющееся </w:t>
      </w:r>
      <w:proofErr w:type="spellStart"/>
      <w:r w:rsidRPr="00DF2B33">
        <w:rPr>
          <w:rFonts w:ascii="Times New Roman" w:hAnsi="Times New Roman" w:cs="Times New Roman"/>
          <w:sz w:val="24"/>
          <w:szCs w:val="24"/>
        </w:rPr>
        <w:t>ситуативно</w:t>
      </w:r>
      <w:proofErr w:type="spellEnd"/>
      <w:r w:rsidR="00A15C42">
        <w:rPr>
          <w:rFonts w:ascii="Times New Roman" w:hAnsi="Times New Roman" w:cs="Times New Roman"/>
          <w:sz w:val="24"/>
          <w:szCs w:val="24"/>
        </w:rPr>
        <w:t>,</w:t>
      </w:r>
      <w:r w:rsidRPr="00DF2B33">
        <w:rPr>
          <w:rFonts w:ascii="Times New Roman" w:hAnsi="Times New Roman" w:cs="Times New Roman"/>
          <w:sz w:val="24"/>
          <w:szCs w:val="24"/>
        </w:rPr>
        <w:t xml:space="preserve"> – для 25%, отсутствие рефлексивного отношения характерно для 10% респондентов. </w:t>
      </w:r>
    </w:p>
    <w:p w:rsidR="006B7ED7" w:rsidRPr="006B7ED7" w:rsidRDefault="00DF2B33" w:rsidP="00DF2B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7ED7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оличественный и к</w:t>
      </w:r>
      <w:r w:rsidRPr="006B7ED7">
        <w:rPr>
          <w:rFonts w:ascii="Times New Roman" w:hAnsi="Times New Roman" w:cs="Times New Roman"/>
          <w:sz w:val="24"/>
          <w:szCs w:val="24"/>
        </w:rPr>
        <w:t>ачественный анализ по</w:t>
      </w:r>
      <w:r>
        <w:rPr>
          <w:rFonts w:ascii="Times New Roman" w:hAnsi="Times New Roman" w:cs="Times New Roman"/>
          <w:sz w:val="24"/>
          <w:szCs w:val="24"/>
        </w:rPr>
        <w:t xml:space="preserve">лученных данных у респондентов </w:t>
      </w:r>
      <w:r w:rsidR="006B7ED7" w:rsidRPr="006B7ED7">
        <w:rPr>
          <w:rFonts w:ascii="Times New Roman" w:hAnsi="Times New Roman" w:cs="Times New Roman"/>
          <w:sz w:val="24"/>
          <w:szCs w:val="24"/>
        </w:rPr>
        <w:t>второй группы свидетельствует:</w:t>
      </w:r>
    </w:p>
    <w:p w:rsidR="00DF2B33" w:rsidRPr="00DF2B33" w:rsidRDefault="00DF2B33" w:rsidP="00DF2B33">
      <w:pPr>
        <w:pStyle w:val="a9"/>
        <w:tabs>
          <w:tab w:val="left" w:pos="9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2B33">
        <w:rPr>
          <w:rFonts w:ascii="Times New Roman" w:hAnsi="Times New Roman" w:cs="Times New Roman"/>
          <w:sz w:val="24"/>
          <w:szCs w:val="24"/>
        </w:rPr>
        <w:t xml:space="preserve">- временной модус описываемых респондентами событий располагается в диапазоне «прошлое – настоящее – будущее»: </w:t>
      </w:r>
      <w:r>
        <w:rPr>
          <w:rFonts w:ascii="Times New Roman" w:hAnsi="Times New Roman" w:cs="Times New Roman"/>
          <w:sz w:val="24"/>
          <w:szCs w:val="24"/>
        </w:rPr>
        <w:t xml:space="preserve">«настоящее» - 30%, </w:t>
      </w:r>
      <w:r w:rsidRPr="00DF2B3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прошлое</w:t>
      </w:r>
      <w:r w:rsidRPr="00DF2B33">
        <w:rPr>
          <w:rFonts w:ascii="Times New Roman" w:hAnsi="Times New Roman" w:cs="Times New Roman"/>
          <w:sz w:val="24"/>
          <w:szCs w:val="24"/>
        </w:rPr>
        <w:t xml:space="preserve">» - 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F2B33">
        <w:rPr>
          <w:rFonts w:ascii="Times New Roman" w:hAnsi="Times New Roman" w:cs="Times New Roman"/>
          <w:sz w:val="24"/>
          <w:szCs w:val="24"/>
        </w:rPr>
        <w:t xml:space="preserve">0%, «прошлое-настоящее» -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F2B33">
        <w:rPr>
          <w:rFonts w:ascii="Times New Roman" w:hAnsi="Times New Roman" w:cs="Times New Roman"/>
          <w:sz w:val="24"/>
          <w:szCs w:val="24"/>
        </w:rPr>
        <w:t xml:space="preserve">0% . </w:t>
      </w:r>
    </w:p>
    <w:p w:rsidR="00DF2B33" w:rsidRPr="00DF2B33" w:rsidRDefault="00DF2B33" w:rsidP="00DF2B33">
      <w:pPr>
        <w:pStyle w:val="a9"/>
        <w:tabs>
          <w:tab w:val="left" w:pos="9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2B33">
        <w:rPr>
          <w:rFonts w:ascii="Times New Roman" w:hAnsi="Times New Roman" w:cs="Times New Roman"/>
          <w:sz w:val="24"/>
          <w:szCs w:val="24"/>
        </w:rPr>
        <w:t xml:space="preserve">- это также подтверждается наличием глаголов прошедшего, настоящего и будущего времени в текстах респондентов (настоящее </w:t>
      </w:r>
      <w:r>
        <w:rPr>
          <w:rFonts w:ascii="Times New Roman" w:hAnsi="Times New Roman" w:cs="Times New Roman"/>
          <w:sz w:val="24"/>
          <w:szCs w:val="24"/>
        </w:rPr>
        <w:t xml:space="preserve">– 40%, прошлое – 40%, </w:t>
      </w:r>
      <w:r w:rsidRPr="00DF2B33">
        <w:rPr>
          <w:rFonts w:ascii="Times New Roman" w:hAnsi="Times New Roman" w:cs="Times New Roman"/>
          <w:sz w:val="24"/>
          <w:szCs w:val="24"/>
        </w:rPr>
        <w:t xml:space="preserve">прошлое-настоящее - в равных долях </w:t>
      </w:r>
      <w:r>
        <w:rPr>
          <w:rFonts w:ascii="Times New Roman" w:hAnsi="Times New Roman" w:cs="Times New Roman"/>
          <w:sz w:val="24"/>
          <w:szCs w:val="24"/>
        </w:rPr>
        <w:t>- 2</w:t>
      </w:r>
      <w:r w:rsidRPr="00DF2B33">
        <w:rPr>
          <w:rFonts w:ascii="Times New Roman" w:hAnsi="Times New Roman" w:cs="Times New Roman"/>
          <w:sz w:val="24"/>
          <w:szCs w:val="24"/>
        </w:rPr>
        <w:t>0%).</w:t>
      </w:r>
    </w:p>
    <w:p w:rsidR="00DF2B33" w:rsidRPr="00DF2B33" w:rsidRDefault="00DF2B33" w:rsidP="00DF2B33">
      <w:pPr>
        <w:tabs>
          <w:tab w:val="left" w:pos="9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2B33">
        <w:rPr>
          <w:rFonts w:ascii="Times New Roman" w:hAnsi="Times New Roman" w:cs="Times New Roman"/>
          <w:sz w:val="24"/>
          <w:szCs w:val="24"/>
        </w:rPr>
        <w:t xml:space="preserve">- критерий выбора содержания описываемых событий – у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F2B33">
        <w:rPr>
          <w:rFonts w:ascii="Times New Roman" w:hAnsi="Times New Roman" w:cs="Times New Roman"/>
          <w:sz w:val="24"/>
          <w:szCs w:val="24"/>
        </w:rPr>
        <w:t xml:space="preserve">0% респондентов – </w:t>
      </w:r>
      <w:proofErr w:type="spellStart"/>
      <w:r w:rsidRPr="00DF2B33">
        <w:rPr>
          <w:rFonts w:ascii="Times New Roman" w:hAnsi="Times New Roman" w:cs="Times New Roman"/>
          <w:sz w:val="24"/>
          <w:szCs w:val="24"/>
        </w:rPr>
        <w:t>хронотопический</w:t>
      </w:r>
      <w:proofErr w:type="spellEnd"/>
      <w:r w:rsidRPr="00DF2B33">
        <w:rPr>
          <w:rFonts w:ascii="Times New Roman" w:hAnsi="Times New Roman" w:cs="Times New Roman"/>
          <w:sz w:val="24"/>
          <w:szCs w:val="24"/>
        </w:rPr>
        <w:t xml:space="preserve">, у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F2B33">
        <w:rPr>
          <w:rFonts w:ascii="Times New Roman" w:hAnsi="Times New Roman" w:cs="Times New Roman"/>
          <w:sz w:val="24"/>
          <w:szCs w:val="24"/>
        </w:rPr>
        <w:t xml:space="preserve">0% -  топологический, у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F2B33">
        <w:rPr>
          <w:rFonts w:ascii="Times New Roman" w:hAnsi="Times New Roman" w:cs="Times New Roman"/>
          <w:sz w:val="24"/>
          <w:szCs w:val="24"/>
        </w:rPr>
        <w:t xml:space="preserve">0% - биографический, что </w:t>
      </w:r>
      <w:r w:rsidRPr="006B7ED7">
        <w:rPr>
          <w:rFonts w:ascii="Times New Roman" w:hAnsi="Times New Roman" w:cs="Times New Roman"/>
          <w:sz w:val="24"/>
          <w:szCs w:val="24"/>
        </w:rPr>
        <w:t>указывает на отсутствие непрерывности личностной истории</w:t>
      </w:r>
      <w:r w:rsidRPr="00DF2B33">
        <w:rPr>
          <w:rFonts w:ascii="Times New Roman" w:hAnsi="Times New Roman" w:cs="Times New Roman"/>
          <w:sz w:val="24"/>
          <w:szCs w:val="24"/>
        </w:rPr>
        <w:t>.</w:t>
      </w:r>
    </w:p>
    <w:p w:rsidR="00DF2B33" w:rsidRPr="00DF2B33" w:rsidRDefault="00DF2B33" w:rsidP="00DF2B33">
      <w:pPr>
        <w:tabs>
          <w:tab w:val="left" w:pos="9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2B33">
        <w:rPr>
          <w:rFonts w:ascii="Times New Roman" w:hAnsi="Times New Roman" w:cs="Times New Roman"/>
          <w:sz w:val="24"/>
          <w:szCs w:val="24"/>
        </w:rPr>
        <w:t xml:space="preserve">- общий эмоциональный фон событий положительный – у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F2B33">
        <w:rPr>
          <w:rFonts w:ascii="Times New Roman" w:hAnsi="Times New Roman" w:cs="Times New Roman"/>
          <w:sz w:val="24"/>
          <w:szCs w:val="24"/>
        </w:rPr>
        <w:t xml:space="preserve">0% респондентов, нейтральный – у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F2B33">
        <w:rPr>
          <w:rFonts w:ascii="Times New Roman" w:hAnsi="Times New Roman" w:cs="Times New Roman"/>
          <w:sz w:val="24"/>
          <w:szCs w:val="24"/>
        </w:rPr>
        <w:t xml:space="preserve">0% респондентов, отрицательный – у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F2B33">
        <w:rPr>
          <w:rFonts w:ascii="Times New Roman" w:hAnsi="Times New Roman" w:cs="Times New Roman"/>
          <w:sz w:val="24"/>
          <w:szCs w:val="24"/>
        </w:rPr>
        <w:t xml:space="preserve">0% респондентов. </w:t>
      </w:r>
    </w:p>
    <w:p w:rsidR="00DF2B33" w:rsidRPr="00DF2B33" w:rsidRDefault="00DF2B33" w:rsidP="00DF2B33">
      <w:pPr>
        <w:tabs>
          <w:tab w:val="left" w:pos="9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2B33">
        <w:rPr>
          <w:rFonts w:ascii="Times New Roman" w:hAnsi="Times New Roman" w:cs="Times New Roman"/>
          <w:sz w:val="24"/>
          <w:szCs w:val="24"/>
        </w:rPr>
        <w:t xml:space="preserve">- значение описываемых событий в жизни представлено следующим образом: удержание общей направленности линии развития -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F2B33">
        <w:rPr>
          <w:rFonts w:ascii="Times New Roman" w:hAnsi="Times New Roman" w:cs="Times New Roman"/>
          <w:sz w:val="24"/>
          <w:szCs w:val="24"/>
        </w:rPr>
        <w:t xml:space="preserve">0%, не удерживающие общей направленности -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F2B33">
        <w:rPr>
          <w:rFonts w:ascii="Times New Roman" w:hAnsi="Times New Roman" w:cs="Times New Roman"/>
          <w:sz w:val="24"/>
          <w:szCs w:val="24"/>
        </w:rPr>
        <w:t xml:space="preserve">0%, </w:t>
      </w:r>
      <w:r w:rsidR="00A15C42">
        <w:rPr>
          <w:rFonts w:ascii="Times New Roman" w:hAnsi="Times New Roman" w:cs="Times New Roman"/>
          <w:sz w:val="24"/>
          <w:szCs w:val="24"/>
        </w:rPr>
        <w:t xml:space="preserve">центральная линия развития – 20%, </w:t>
      </w:r>
      <w:r>
        <w:rPr>
          <w:rFonts w:ascii="Times New Roman" w:hAnsi="Times New Roman" w:cs="Times New Roman"/>
          <w:sz w:val="24"/>
          <w:szCs w:val="24"/>
        </w:rPr>
        <w:t>завершение</w:t>
      </w:r>
      <w:r w:rsidRPr="00DF2B33">
        <w:rPr>
          <w:rFonts w:ascii="Times New Roman" w:hAnsi="Times New Roman" w:cs="Times New Roman"/>
          <w:sz w:val="24"/>
          <w:szCs w:val="24"/>
        </w:rPr>
        <w:t xml:space="preserve"> линии развития -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F2B33">
        <w:rPr>
          <w:rFonts w:ascii="Times New Roman" w:hAnsi="Times New Roman" w:cs="Times New Roman"/>
          <w:sz w:val="24"/>
          <w:szCs w:val="24"/>
        </w:rPr>
        <w:t>0%.</w:t>
      </w:r>
    </w:p>
    <w:p w:rsidR="00DF2B33" w:rsidRPr="00DF2B33" w:rsidRDefault="00DF2B33" w:rsidP="00DF2B33">
      <w:pPr>
        <w:tabs>
          <w:tab w:val="left" w:pos="9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2B33">
        <w:rPr>
          <w:rFonts w:ascii="Times New Roman" w:hAnsi="Times New Roman" w:cs="Times New Roman"/>
          <w:sz w:val="24"/>
          <w:szCs w:val="24"/>
        </w:rPr>
        <w:t xml:space="preserve">- отношение к событиям у </w:t>
      </w:r>
      <w:r w:rsidR="00A15C42">
        <w:rPr>
          <w:rFonts w:ascii="Times New Roman" w:hAnsi="Times New Roman" w:cs="Times New Roman"/>
          <w:sz w:val="24"/>
          <w:szCs w:val="24"/>
        </w:rPr>
        <w:t>15</w:t>
      </w:r>
      <w:r w:rsidRPr="00DF2B33">
        <w:rPr>
          <w:rFonts w:ascii="Times New Roman" w:hAnsi="Times New Roman" w:cs="Times New Roman"/>
          <w:sz w:val="24"/>
          <w:szCs w:val="24"/>
        </w:rPr>
        <w:t xml:space="preserve">% респондентов – ценностное, у </w:t>
      </w:r>
      <w:r w:rsidR="00A15C42">
        <w:rPr>
          <w:rFonts w:ascii="Times New Roman" w:hAnsi="Times New Roman" w:cs="Times New Roman"/>
          <w:sz w:val="24"/>
          <w:szCs w:val="24"/>
        </w:rPr>
        <w:t>5</w:t>
      </w:r>
      <w:r w:rsidRPr="00DF2B33">
        <w:rPr>
          <w:rFonts w:ascii="Times New Roman" w:hAnsi="Times New Roman" w:cs="Times New Roman"/>
          <w:sz w:val="24"/>
          <w:szCs w:val="24"/>
        </w:rPr>
        <w:t xml:space="preserve">% - ответственное, у </w:t>
      </w:r>
      <w:r w:rsidR="00A15C42">
        <w:rPr>
          <w:rFonts w:ascii="Times New Roman" w:hAnsi="Times New Roman" w:cs="Times New Roman"/>
          <w:sz w:val="24"/>
          <w:szCs w:val="24"/>
        </w:rPr>
        <w:t>8</w:t>
      </w:r>
      <w:r w:rsidRPr="00DF2B33">
        <w:rPr>
          <w:rFonts w:ascii="Times New Roman" w:hAnsi="Times New Roman" w:cs="Times New Roman"/>
          <w:sz w:val="24"/>
          <w:szCs w:val="24"/>
        </w:rPr>
        <w:t>0% - рациональное.</w:t>
      </w:r>
    </w:p>
    <w:p w:rsidR="00DF2B33" w:rsidRPr="00DF2B33" w:rsidRDefault="00DF2B33" w:rsidP="00DF2B33">
      <w:pPr>
        <w:tabs>
          <w:tab w:val="left" w:pos="9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2B33">
        <w:rPr>
          <w:rFonts w:ascii="Times New Roman" w:hAnsi="Times New Roman" w:cs="Times New Roman"/>
          <w:sz w:val="24"/>
          <w:szCs w:val="24"/>
        </w:rPr>
        <w:t>- непрерывность личностной истории, которая удерживается на протяжении всего текста, определяя перспективы дальнейшего движения (удерживается - 5%, проявляется на отд</w:t>
      </w:r>
      <w:r w:rsidR="00A15C42">
        <w:rPr>
          <w:rFonts w:ascii="Times New Roman" w:hAnsi="Times New Roman" w:cs="Times New Roman"/>
          <w:sz w:val="24"/>
          <w:szCs w:val="24"/>
        </w:rPr>
        <w:t>ельных</w:t>
      </w:r>
      <w:r w:rsidRPr="00DF2B33">
        <w:rPr>
          <w:rFonts w:ascii="Times New Roman" w:hAnsi="Times New Roman" w:cs="Times New Roman"/>
          <w:sz w:val="24"/>
          <w:szCs w:val="24"/>
        </w:rPr>
        <w:t xml:space="preserve"> этапах  - </w:t>
      </w:r>
      <w:r w:rsidR="00A15C42">
        <w:rPr>
          <w:rFonts w:ascii="Times New Roman" w:hAnsi="Times New Roman" w:cs="Times New Roman"/>
          <w:sz w:val="24"/>
          <w:szCs w:val="24"/>
        </w:rPr>
        <w:t>3</w:t>
      </w:r>
      <w:r w:rsidRPr="00DF2B33">
        <w:rPr>
          <w:rFonts w:ascii="Times New Roman" w:hAnsi="Times New Roman" w:cs="Times New Roman"/>
          <w:sz w:val="24"/>
          <w:szCs w:val="24"/>
        </w:rPr>
        <w:t xml:space="preserve">0%, отсутствует - </w:t>
      </w:r>
      <w:r w:rsidR="00A15C42">
        <w:rPr>
          <w:rFonts w:ascii="Times New Roman" w:hAnsi="Times New Roman" w:cs="Times New Roman"/>
          <w:sz w:val="24"/>
          <w:szCs w:val="24"/>
        </w:rPr>
        <w:t>6</w:t>
      </w:r>
      <w:r w:rsidRPr="00DF2B33">
        <w:rPr>
          <w:rFonts w:ascii="Times New Roman" w:hAnsi="Times New Roman" w:cs="Times New Roman"/>
          <w:sz w:val="24"/>
          <w:szCs w:val="24"/>
        </w:rPr>
        <w:t>5%).</w:t>
      </w:r>
    </w:p>
    <w:p w:rsidR="00DF2B33" w:rsidRPr="00DF2B33" w:rsidRDefault="00DF2B33" w:rsidP="00DF2B33">
      <w:pPr>
        <w:tabs>
          <w:tab w:val="left" w:pos="9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2B33">
        <w:rPr>
          <w:rFonts w:ascii="Times New Roman" w:hAnsi="Times New Roman" w:cs="Times New Roman"/>
          <w:sz w:val="24"/>
          <w:szCs w:val="24"/>
        </w:rPr>
        <w:t xml:space="preserve">- целостная рефлексивная позиция характерна для </w:t>
      </w:r>
      <w:r w:rsidR="00A15C42">
        <w:rPr>
          <w:rFonts w:ascii="Times New Roman" w:hAnsi="Times New Roman" w:cs="Times New Roman"/>
          <w:sz w:val="24"/>
          <w:szCs w:val="24"/>
        </w:rPr>
        <w:t>1</w:t>
      </w:r>
      <w:r w:rsidRPr="00DF2B33">
        <w:rPr>
          <w:rFonts w:ascii="Times New Roman" w:hAnsi="Times New Roman" w:cs="Times New Roman"/>
          <w:sz w:val="24"/>
          <w:szCs w:val="24"/>
        </w:rPr>
        <w:t xml:space="preserve">0% респондентов, рефлексивное отношение, проявляющееся </w:t>
      </w:r>
      <w:proofErr w:type="spellStart"/>
      <w:r w:rsidRPr="00DF2B33">
        <w:rPr>
          <w:rFonts w:ascii="Times New Roman" w:hAnsi="Times New Roman" w:cs="Times New Roman"/>
          <w:sz w:val="24"/>
          <w:szCs w:val="24"/>
        </w:rPr>
        <w:t>ситуативно</w:t>
      </w:r>
      <w:proofErr w:type="spellEnd"/>
      <w:r w:rsidR="00A15C42">
        <w:rPr>
          <w:rFonts w:ascii="Times New Roman" w:hAnsi="Times New Roman" w:cs="Times New Roman"/>
          <w:sz w:val="24"/>
          <w:szCs w:val="24"/>
        </w:rPr>
        <w:t>,</w:t>
      </w:r>
      <w:r w:rsidRPr="00DF2B33">
        <w:rPr>
          <w:rFonts w:ascii="Times New Roman" w:hAnsi="Times New Roman" w:cs="Times New Roman"/>
          <w:sz w:val="24"/>
          <w:szCs w:val="24"/>
        </w:rPr>
        <w:t xml:space="preserve"> – для </w:t>
      </w:r>
      <w:r w:rsidR="00A15C42">
        <w:rPr>
          <w:rFonts w:ascii="Times New Roman" w:hAnsi="Times New Roman" w:cs="Times New Roman"/>
          <w:sz w:val="24"/>
          <w:szCs w:val="24"/>
        </w:rPr>
        <w:t>30</w:t>
      </w:r>
      <w:r w:rsidRPr="00DF2B33">
        <w:rPr>
          <w:rFonts w:ascii="Times New Roman" w:hAnsi="Times New Roman" w:cs="Times New Roman"/>
          <w:sz w:val="24"/>
          <w:szCs w:val="24"/>
        </w:rPr>
        <w:t xml:space="preserve">%, отсутствие рефлексивного отношения характерно для </w:t>
      </w:r>
      <w:r w:rsidR="00A15C42">
        <w:rPr>
          <w:rFonts w:ascii="Times New Roman" w:hAnsi="Times New Roman" w:cs="Times New Roman"/>
          <w:sz w:val="24"/>
          <w:szCs w:val="24"/>
        </w:rPr>
        <w:t>6</w:t>
      </w:r>
      <w:r w:rsidRPr="00DF2B33">
        <w:rPr>
          <w:rFonts w:ascii="Times New Roman" w:hAnsi="Times New Roman" w:cs="Times New Roman"/>
          <w:sz w:val="24"/>
          <w:szCs w:val="24"/>
        </w:rPr>
        <w:t xml:space="preserve">0% респондентов. </w:t>
      </w:r>
    </w:p>
    <w:p w:rsidR="00DF2B33" w:rsidRDefault="00DF2B33" w:rsidP="006B7E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2B33" w:rsidRDefault="00DF2B33" w:rsidP="006B7E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7ED7" w:rsidRPr="006B7ED7" w:rsidRDefault="006B7ED7" w:rsidP="006B7E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7ED7">
        <w:rPr>
          <w:rFonts w:ascii="Times New Roman" w:hAnsi="Times New Roman" w:cs="Times New Roman"/>
          <w:sz w:val="24"/>
          <w:szCs w:val="24"/>
        </w:rPr>
        <w:t xml:space="preserve">В ходе исследования выявлено, что у испытуемых второй группы преобладают стагнационный характер проявления устойчивости жизненного мира – у 65 % респондентов и неконструктивный – у 35% респондентов. Стагнационный характер  обусловлен, таким образом организованным человеком процесс жизнедеятельности, который ориентирован на использование ранее сформированных форм взаимодействия с окружающим миром, часто </w:t>
      </w:r>
      <w:r w:rsidRPr="006B7ED7">
        <w:rPr>
          <w:rFonts w:ascii="Times New Roman" w:hAnsi="Times New Roman" w:cs="Times New Roman"/>
          <w:sz w:val="24"/>
          <w:szCs w:val="24"/>
        </w:rPr>
        <w:lastRenderedPageBreak/>
        <w:t>неадекватных условиям настоящей жизненной ситуации. Стагнационный характер проявления устойчивости не способствует продуктивному и оптимальному жизненному самоосуществлению. У испытуемых отсутствуют ценностное отношение к жизни, перспективы дальнейшего развития, возможность адекватно оценивать собственные жизненные дефициты.</w:t>
      </w:r>
    </w:p>
    <w:p w:rsidR="006B7ED7" w:rsidRDefault="006B7ED7" w:rsidP="006B7E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7ED7">
        <w:rPr>
          <w:rFonts w:ascii="Times New Roman" w:hAnsi="Times New Roman" w:cs="Times New Roman"/>
          <w:sz w:val="24"/>
          <w:szCs w:val="24"/>
        </w:rPr>
        <w:t>Неконструктивный характер обуславливает процесс жизнедеятельности человека, который не способствует сохранению здоровья, личностному росту и творчеств. У испытуемых утрачиваются цели и смысл жизнедеятельности, отсутствует равновесие между реальностью и желаемой гармонией.</w:t>
      </w:r>
    </w:p>
    <w:p w:rsidR="006B7ED7" w:rsidRDefault="006B7ED7" w:rsidP="006B7E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7ED7">
        <w:rPr>
          <w:rFonts w:ascii="Times New Roman" w:hAnsi="Times New Roman" w:cs="Times New Roman"/>
          <w:sz w:val="24"/>
          <w:szCs w:val="24"/>
        </w:rPr>
        <w:t>В первой группе испытуемых преобладает конструктивный характер проявления ус</w:t>
      </w:r>
      <w:r w:rsidR="009E3473">
        <w:rPr>
          <w:rFonts w:ascii="Times New Roman" w:hAnsi="Times New Roman" w:cs="Times New Roman"/>
          <w:sz w:val="24"/>
          <w:szCs w:val="24"/>
        </w:rPr>
        <w:t>тойчивости жизненного мира – 65</w:t>
      </w:r>
      <w:r w:rsidRPr="006B7ED7">
        <w:rPr>
          <w:rFonts w:ascii="Times New Roman" w:hAnsi="Times New Roman" w:cs="Times New Roman"/>
          <w:sz w:val="24"/>
          <w:szCs w:val="24"/>
        </w:rPr>
        <w:t xml:space="preserve">%, стагнационный характер </w:t>
      </w:r>
      <w:r w:rsidR="009E3473">
        <w:rPr>
          <w:rFonts w:ascii="Times New Roman" w:hAnsi="Times New Roman" w:cs="Times New Roman"/>
          <w:sz w:val="24"/>
          <w:szCs w:val="24"/>
        </w:rPr>
        <w:t xml:space="preserve">– 5%  </w:t>
      </w:r>
      <w:r w:rsidRPr="006B7ED7">
        <w:rPr>
          <w:rFonts w:ascii="Times New Roman" w:hAnsi="Times New Roman" w:cs="Times New Roman"/>
          <w:sz w:val="24"/>
          <w:szCs w:val="24"/>
        </w:rPr>
        <w:t>и неконструктивный характер устойчивости</w:t>
      </w:r>
      <w:r w:rsidR="009E3473">
        <w:rPr>
          <w:rFonts w:ascii="Times New Roman" w:hAnsi="Times New Roman" w:cs="Times New Roman"/>
          <w:sz w:val="24"/>
          <w:szCs w:val="24"/>
        </w:rPr>
        <w:t xml:space="preserve"> </w:t>
      </w:r>
      <w:r w:rsidR="009E3473" w:rsidRPr="009E3473">
        <w:rPr>
          <w:rFonts w:ascii="Times New Roman" w:hAnsi="Times New Roman" w:cs="Times New Roman"/>
          <w:sz w:val="24"/>
          <w:szCs w:val="24"/>
        </w:rPr>
        <w:t>–</w:t>
      </w:r>
      <w:r w:rsidR="009E3473">
        <w:rPr>
          <w:rFonts w:ascii="Times New Roman" w:hAnsi="Times New Roman" w:cs="Times New Roman"/>
          <w:sz w:val="24"/>
          <w:szCs w:val="24"/>
        </w:rPr>
        <w:t xml:space="preserve"> </w:t>
      </w:r>
      <w:r w:rsidR="009E3473" w:rsidRPr="009E3473">
        <w:rPr>
          <w:rFonts w:ascii="Times New Roman" w:hAnsi="Times New Roman" w:cs="Times New Roman"/>
          <w:sz w:val="24"/>
          <w:szCs w:val="24"/>
        </w:rPr>
        <w:t>30%  респондентов</w:t>
      </w:r>
      <w:r w:rsidRPr="006B7ED7">
        <w:rPr>
          <w:rFonts w:ascii="Times New Roman" w:hAnsi="Times New Roman" w:cs="Times New Roman"/>
          <w:sz w:val="24"/>
          <w:szCs w:val="24"/>
        </w:rPr>
        <w:t>. Конструктивный характер характеризует особым образом организованный человеком процесс жизнедеятельности, способствующий сохранению здоровья, личностному росту и творчеству, отражает тенденцию к оптимизации своего потенциала, гармоничному самоосуществлению во всех жизненно важных для него сферах.</w:t>
      </w:r>
    </w:p>
    <w:p w:rsidR="004E4F91" w:rsidRDefault="006B7ED7" w:rsidP="002321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7ED7">
        <w:rPr>
          <w:rFonts w:ascii="Times New Roman" w:hAnsi="Times New Roman" w:cs="Times New Roman"/>
          <w:sz w:val="24"/>
          <w:szCs w:val="24"/>
        </w:rPr>
        <w:t xml:space="preserve">Таким образом, показатели респондентов первой группы указывают на преобладание конструктивного характера проявления устойчивости жизненного мира, способствующего сохранению здоровья и способствующего оптимизации собственного потенциала. </w:t>
      </w:r>
      <w:r w:rsidR="00CF1B85">
        <w:rPr>
          <w:rFonts w:ascii="Times New Roman" w:hAnsi="Times New Roman" w:cs="Times New Roman"/>
          <w:sz w:val="24"/>
          <w:szCs w:val="24"/>
        </w:rPr>
        <w:t>В</w:t>
      </w:r>
      <w:r w:rsidRPr="006B7ED7">
        <w:rPr>
          <w:rFonts w:ascii="Times New Roman" w:hAnsi="Times New Roman" w:cs="Times New Roman"/>
          <w:sz w:val="24"/>
          <w:szCs w:val="24"/>
        </w:rPr>
        <w:t xml:space="preserve"> данных условиях жизнедеятельности представители данной группы имеют возможность апробировать различные способы взаимодействия с миром, осуществлять выбор наиболее адекватного способа жизнедеятельности, что позитивно сказывает на устойчивости жизненного мира и успешности жизнедеятельности.</w:t>
      </w:r>
      <w:r w:rsidR="00CF1B85">
        <w:rPr>
          <w:rFonts w:ascii="Times New Roman" w:hAnsi="Times New Roman" w:cs="Times New Roman"/>
          <w:sz w:val="24"/>
          <w:szCs w:val="24"/>
        </w:rPr>
        <w:t xml:space="preserve"> </w:t>
      </w:r>
      <w:r w:rsidR="00CF1B85" w:rsidRPr="00CF1B85">
        <w:rPr>
          <w:rFonts w:ascii="Times New Roman" w:hAnsi="Times New Roman" w:cs="Times New Roman"/>
          <w:sz w:val="24"/>
          <w:szCs w:val="24"/>
        </w:rPr>
        <w:t xml:space="preserve">Можно полагать, что устойчивость этих </w:t>
      </w:r>
      <w:r w:rsidR="00CF1B85">
        <w:rPr>
          <w:rFonts w:ascii="Times New Roman" w:hAnsi="Times New Roman" w:cs="Times New Roman"/>
          <w:sz w:val="24"/>
          <w:szCs w:val="24"/>
        </w:rPr>
        <w:t xml:space="preserve">респондентов </w:t>
      </w:r>
      <w:r w:rsidR="00CF1B85" w:rsidRPr="00CF1B85">
        <w:rPr>
          <w:rFonts w:ascii="Times New Roman" w:hAnsi="Times New Roman" w:cs="Times New Roman"/>
          <w:sz w:val="24"/>
          <w:szCs w:val="24"/>
        </w:rPr>
        <w:t>в условиях неустойчивости жизненной ситуации определяется динамичностью психологической системы, способной к изменениям таким образом, что факторы неустойчивости обращаются на пользу системы, выступая отправными точками (само</w:t>
      </w:r>
      <w:proofErr w:type="gramStart"/>
      <w:r w:rsidR="00CF1B85" w:rsidRPr="00CF1B85">
        <w:rPr>
          <w:rFonts w:ascii="Times New Roman" w:hAnsi="Times New Roman" w:cs="Times New Roman"/>
          <w:sz w:val="24"/>
          <w:szCs w:val="24"/>
        </w:rPr>
        <w:t>)и</w:t>
      </w:r>
      <w:proofErr w:type="gramEnd"/>
      <w:r w:rsidR="00CF1B85" w:rsidRPr="00CF1B85">
        <w:rPr>
          <w:rFonts w:ascii="Times New Roman" w:hAnsi="Times New Roman" w:cs="Times New Roman"/>
          <w:sz w:val="24"/>
          <w:szCs w:val="24"/>
        </w:rPr>
        <w:t>зменения.</w:t>
      </w:r>
      <w:r w:rsidR="00CF1B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F1B85">
        <w:rPr>
          <w:rFonts w:ascii="Times New Roman" w:hAnsi="Times New Roman" w:cs="Times New Roman"/>
          <w:sz w:val="24"/>
          <w:szCs w:val="24"/>
        </w:rPr>
        <w:t xml:space="preserve">Ранее нами было показано, что </w:t>
      </w:r>
      <w:r w:rsidR="00CF1B85" w:rsidRPr="00CF1B85">
        <w:rPr>
          <w:rFonts w:ascii="Times New Roman" w:hAnsi="Times New Roman" w:cs="Times New Roman"/>
          <w:sz w:val="24"/>
          <w:szCs w:val="24"/>
        </w:rPr>
        <w:t>большая устойчивость жизненного мира, проявляющаяся в способности к взаимодействию с миром на основе имеющейся  готовности к изменениям под влиянием обстоятельств и выработанных форм взаимодействия с миром, которые человек изменяет под влиянием обстоятельств, получая взамен возможность отвечать на «вызовы» жизненного мира</w:t>
      </w:r>
      <w:r w:rsidR="00574A45">
        <w:rPr>
          <w:rFonts w:ascii="Times New Roman" w:hAnsi="Times New Roman" w:cs="Times New Roman"/>
          <w:sz w:val="24"/>
          <w:szCs w:val="24"/>
        </w:rPr>
        <w:t xml:space="preserve">, </w:t>
      </w:r>
      <w:r w:rsidR="00574A45" w:rsidRPr="00574A45">
        <w:rPr>
          <w:rFonts w:ascii="Times New Roman" w:hAnsi="Times New Roman" w:cs="Times New Roman"/>
          <w:sz w:val="24"/>
          <w:szCs w:val="24"/>
        </w:rPr>
        <w:t>обретается с расширением ценностно-смысловых пространств жизненного самоосуществления</w:t>
      </w:r>
      <w:r w:rsidR="00574A45">
        <w:rPr>
          <w:rFonts w:ascii="Times New Roman" w:hAnsi="Times New Roman" w:cs="Times New Roman"/>
          <w:sz w:val="24"/>
          <w:szCs w:val="24"/>
        </w:rPr>
        <w:t xml:space="preserve"> </w:t>
      </w:r>
      <w:r w:rsidR="00574A45" w:rsidRPr="00574A45">
        <w:rPr>
          <w:rFonts w:ascii="Times New Roman" w:hAnsi="Times New Roman" w:cs="Times New Roman"/>
          <w:sz w:val="24"/>
          <w:szCs w:val="24"/>
        </w:rPr>
        <w:t>[</w:t>
      </w:r>
      <w:r w:rsidR="00574A45">
        <w:rPr>
          <w:rFonts w:ascii="Times New Roman" w:hAnsi="Times New Roman" w:cs="Times New Roman"/>
          <w:sz w:val="24"/>
          <w:szCs w:val="24"/>
        </w:rPr>
        <w:t>4</w:t>
      </w:r>
      <w:r w:rsidR="00574A45" w:rsidRPr="00574A45">
        <w:rPr>
          <w:rFonts w:ascii="Times New Roman" w:hAnsi="Times New Roman" w:cs="Times New Roman"/>
          <w:sz w:val="24"/>
          <w:szCs w:val="24"/>
        </w:rPr>
        <w:t>]</w:t>
      </w:r>
      <w:r w:rsidR="00CF1B85" w:rsidRPr="00CF1B85">
        <w:rPr>
          <w:rFonts w:ascii="Times New Roman" w:hAnsi="Times New Roman" w:cs="Times New Roman"/>
          <w:sz w:val="24"/>
          <w:szCs w:val="24"/>
        </w:rPr>
        <w:t>.</w:t>
      </w:r>
      <w:r w:rsidR="00574A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6B7ED7" w:rsidRPr="006B7ED7" w:rsidRDefault="006B7ED7" w:rsidP="006B7E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7ED7">
        <w:rPr>
          <w:rFonts w:ascii="Times New Roman" w:hAnsi="Times New Roman" w:cs="Times New Roman"/>
          <w:sz w:val="24"/>
          <w:szCs w:val="24"/>
        </w:rPr>
        <w:t xml:space="preserve">Показатели респондентов второй группы свидетельствуют о наличии и использовании ранее сформированных форм взаимодействия с окружающим миром, часто неадекватных условиям настоящей жизненной ситуации. Можно полагать, что в трудных условиях жизнедеятельности представители данной группы не могут отступить от имеющихся способов взаимодействия с миром, затрудняются адекватно оценить ситуацию, действуют неконструктивно, демонстрируя низкую степень устойчивости жизненного мира. </w:t>
      </w:r>
    </w:p>
    <w:p w:rsidR="006B7ED7" w:rsidRDefault="006B7ED7" w:rsidP="006B7E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7ED7">
        <w:rPr>
          <w:rFonts w:ascii="Times New Roman" w:hAnsi="Times New Roman" w:cs="Times New Roman"/>
          <w:sz w:val="24"/>
          <w:szCs w:val="24"/>
        </w:rPr>
        <w:t xml:space="preserve">Различия между данными группами  позволяет предположить, что в </w:t>
      </w:r>
      <w:r w:rsidR="009E3473">
        <w:rPr>
          <w:rFonts w:ascii="Times New Roman" w:hAnsi="Times New Roman" w:cs="Times New Roman"/>
          <w:sz w:val="24"/>
          <w:szCs w:val="24"/>
        </w:rPr>
        <w:t xml:space="preserve">динамично изменяющихся </w:t>
      </w:r>
      <w:r w:rsidRPr="006B7ED7">
        <w:rPr>
          <w:rFonts w:ascii="Times New Roman" w:hAnsi="Times New Roman" w:cs="Times New Roman"/>
          <w:sz w:val="24"/>
          <w:szCs w:val="24"/>
        </w:rPr>
        <w:t>условия</w:t>
      </w:r>
      <w:r w:rsidR="009E3473">
        <w:rPr>
          <w:rFonts w:ascii="Times New Roman" w:hAnsi="Times New Roman" w:cs="Times New Roman"/>
          <w:sz w:val="24"/>
          <w:szCs w:val="24"/>
        </w:rPr>
        <w:t>х</w:t>
      </w:r>
      <w:r w:rsidRPr="006B7ED7">
        <w:rPr>
          <w:rFonts w:ascii="Times New Roman" w:hAnsi="Times New Roman" w:cs="Times New Roman"/>
          <w:sz w:val="24"/>
          <w:szCs w:val="24"/>
        </w:rPr>
        <w:t xml:space="preserve"> жизнедеятельности  степень устойчивости жизненного мира людей</w:t>
      </w:r>
      <w:r w:rsidR="009E3473">
        <w:rPr>
          <w:rFonts w:ascii="Times New Roman" w:hAnsi="Times New Roman" w:cs="Times New Roman"/>
          <w:sz w:val="24"/>
          <w:szCs w:val="24"/>
        </w:rPr>
        <w:t xml:space="preserve"> характеризуется </w:t>
      </w:r>
      <w:r w:rsidR="009E3473" w:rsidRPr="009E3473">
        <w:rPr>
          <w:rFonts w:ascii="Times New Roman" w:hAnsi="Times New Roman" w:cs="Times New Roman"/>
          <w:sz w:val="24"/>
          <w:szCs w:val="24"/>
        </w:rPr>
        <w:t>определенным образом</w:t>
      </w:r>
      <w:r w:rsidR="00AF7A1A">
        <w:rPr>
          <w:rFonts w:ascii="Times New Roman" w:hAnsi="Times New Roman" w:cs="Times New Roman"/>
          <w:sz w:val="24"/>
          <w:szCs w:val="24"/>
        </w:rPr>
        <w:t xml:space="preserve">: </w:t>
      </w:r>
      <w:r w:rsidR="00AF7A1A" w:rsidRPr="00AF7A1A">
        <w:rPr>
          <w:rFonts w:ascii="Times New Roman" w:hAnsi="Times New Roman" w:cs="Times New Roman"/>
          <w:sz w:val="24"/>
          <w:szCs w:val="24"/>
        </w:rPr>
        <w:t>преобладае</w:t>
      </w:r>
      <w:r w:rsidR="00AF7A1A">
        <w:rPr>
          <w:rFonts w:ascii="Times New Roman" w:hAnsi="Times New Roman" w:cs="Times New Roman"/>
          <w:sz w:val="24"/>
          <w:szCs w:val="24"/>
        </w:rPr>
        <w:t>т</w:t>
      </w:r>
      <w:r w:rsidR="00AF7A1A" w:rsidRPr="00AF7A1A">
        <w:rPr>
          <w:rFonts w:ascii="Times New Roman" w:hAnsi="Times New Roman" w:cs="Times New Roman"/>
          <w:sz w:val="24"/>
          <w:szCs w:val="24"/>
        </w:rPr>
        <w:t xml:space="preserve"> конструктивн</w:t>
      </w:r>
      <w:r w:rsidR="00AF7A1A">
        <w:rPr>
          <w:rFonts w:ascii="Times New Roman" w:hAnsi="Times New Roman" w:cs="Times New Roman"/>
          <w:sz w:val="24"/>
          <w:szCs w:val="24"/>
        </w:rPr>
        <w:t>ый</w:t>
      </w:r>
      <w:r w:rsidR="00AF7A1A" w:rsidRPr="00AF7A1A">
        <w:rPr>
          <w:rFonts w:ascii="Times New Roman" w:hAnsi="Times New Roman" w:cs="Times New Roman"/>
          <w:sz w:val="24"/>
          <w:szCs w:val="24"/>
        </w:rPr>
        <w:t xml:space="preserve"> характер проявления устойчивости жизненного мира</w:t>
      </w:r>
      <w:r w:rsidR="00AF7A1A">
        <w:rPr>
          <w:rFonts w:ascii="Times New Roman" w:hAnsi="Times New Roman" w:cs="Times New Roman"/>
          <w:sz w:val="24"/>
          <w:szCs w:val="24"/>
        </w:rPr>
        <w:t xml:space="preserve">, </w:t>
      </w:r>
      <w:r w:rsidR="00AF7A1A" w:rsidRPr="00AF7A1A">
        <w:rPr>
          <w:rFonts w:ascii="Times New Roman" w:hAnsi="Times New Roman" w:cs="Times New Roman"/>
          <w:sz w:val="24"/>
          <w:szCs w:val="24"/>
        </w:rPr>
        <w:t>способствующий сохранению здоровья, личностному росту и творчеству</w:t>
      </w:r>
      <w:r w:rsidRPr="006B7ED7">
        <w:rPr>
          <w:rFonts w:ascii="Times New Roman" w:hAnsi="Times New Roman" w:cs="Times New Roman"/>
          <w:sz w:val="24"/>
          <w:szCs w:val="24"/>
        </w:rPr>
        <w:t>.</w:t>
      </w:r>
      <w:r w:rsidR="00AF7A1A">
        <w:rPr>
          <w:rFonts w:ascii="Times New Roman" w:hAnsi="Times New Roman" w:cs="Times New Roman"/>
          <w:sz w:val="24"/>
          <w:szCs w:val="24"/>
        </w:rPr>
        <w:t xml:space="preserve"> </w:t>
      </w:r>
      <w:r w:rsidR="00AF7A1A" w:rsidRPr="00AF7A1A">
        <w:rPr>
          <w:rFonts w:ascii="Times New Roman" w:hAnsi="Times New Roman" w:cs="Times New Roman"/>
          <w:sz w:val="24"/>
          <w:szCs w:val="24"/>
        </w:rPr>
        <w:t xml:space="preserve">Совокупность </w:t>
      </w:r>
      <w:r w:rsidR="00AF7A1A">
        <w:rPr>
          <w:rFonts w:ascii="Times New Roman" w:hAnsi="Times New Roman" w:cs="Times New Roman"/>
          <w:sz w:val="24"/>
          <w:szCs w:val="24"/>
        </w:rPr>
        <w:t xml:space="preserve">этих </w:t>
      </w:r>
      <w:r w:rsidR="00AF7A1A" w:rsidRPr="00AF7A1A">
        <w:rPr>
          <w:rFonts w:ascii="Times New Roman" w:hAnsi="Times New Roman" w:cs="Times New Roman"/>
          <w:sz w:val="24"/>
          <w:szCs w:val="24"/>
        </w:rPr>
        <w:t>показателей определяет общую конструктивность (продуктивность и оптимальность) жизненного процесса человека</w:t>
      </w:r>
      <w:r w:rsidR="004270EF">
        <w:rPr>
          <w:rFonts w:ascii="Times New Roman" w:hAnsi="Times New Roman" w:cs="Times New Roman"/>
          <w:sz w:val="24"/>
          <w:szCs w:val="24"/>
        </w:rPr>
        <w:t xml:space="preserve"> </w:t>
      </w:r>
      <w:r w:rsidR="004270EF" w:rsidRPr="004270EF">
        <w:rPr>
          <w:rFonts w:ascii="Times New Roman" w:hAnsi="Times New Roman" w:cs="Times New Roman"/>
          <w:sz w:val="24"/>
          <w:szCs w:val="24"/>
        </w:rPr>
        <w:t>[6]</w:t>
      </w:r>
      <w:r w:rsidR="00AF7A1A" w:rsidRPr="00AF7A1A">
        <w:rPr>
          <w:rFonts w:ascii="Times New Roman" w:hAnsi="Times New Roman" w:cs="Times New Roman"/>
          <w:sz w:val="24"/>
          <w:szCs w:val="24"/>
        </w:rPr>
        <w:t>.</w:t>
      </w:r>
    </w:p>
    <w:p w:rsidR="00715B85" w:rsidRDefault="00715B85" w:rsidP="006B7E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r w:rsidRPr="00715B85">
        <w:rPr>
          <w:rFonts w:ascii="Times New Roman" w:hAnsi="Times New Roman" w:cs="Times New Roman"/>
          <w:sz w:val="24"/>
          <w:szCs w:val="24"/>
        </w:rPr>
        <w:t>стойчивост</w:t>
      </w:r>
      <w:r>
        <w:rPr>
          <w:rFonts w:ascii="Times New Roman" w:hAnsi="Times New Roman" w:cs="Times New Roman"/>
          <w:sz w:val="24"/>
          <w:szCs w:val="24"/>
        </w:rPr>
        <w:t>ь жизненного мира</w:t>
      </w:r>
      <w:r w:rsidRPr="00715B85">
        <w:rPr>
          <w:rFonts w:ascii="Times New Roman" w:hAnsi="Times New Roman" w:cs="Times New Roman"/>
          <w:sz w:val="24"/>
          <w:szCs w:val="24"/>
        </w:rPr>
        <w:t xml:space="preserve"> человека как проблема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ж</w:t>
      </w:r>
      <w:r w:rsidRPr="00715B85">
        <w:rPr>
          <w:rFonts w:ascii="Times New Roman" w:hAnsi="Times New Roman" w:cs="Times New Roman"/>
          <w:sz w:val="24"/>
          <w:szCs w:val="24"/>
        </w:rPr>
        <w:t>изнеосуществлени</w:t>
      </w:r>
      <w:r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715B85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изменяющемся мире </w:t>
      </w:r>
      <w:r w:rsidRPr="00715B85">
        <w:rPr>
          <w:rFonts w:ascii="Times New Roman" w:hAnsi="Times New Roman" w:cs="Times New Roman"/>
          <w:sz w:val="24"/>
          <w:szCs w:val="24"/>
        </w:rPr>
        <w:t>открыва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715B85">
        <w:rPr>
          <w:rFonts w:ascii="Times New Roman" w:hAnsi="Times New Roman" w:cs="Times New Roman"/>
          <w:sz w:val="24"/>
          <w:szCs w:val="24"/>
        </w:rPr>
        <w:t xml:space="preserve"> такие характеристики как </w:t>
      </w:r>
      <w:proofErr w:type="spellStart"/>
      <w:r w:rsidRPr="00715B85">
        <w:rPr>
          <w:rFonts w:ascii="Times New Roman" w:hAnsi="Times New Roman" w:cs="Times New Roman"/>
          <w:sz w:val="24"/>
          <w:szCs w:val="24"/>
        </w:rPr>
        <w:t>хронотопичность</w:t>
      </w:r>
      <w:proofErr w:type="spellEnd"/>
      <w:r w:rsidRPr="00715B85">
        <w:rPr>
          <w:rFonts w:ascii="Times New Roman" w:hAnsi="Times New Roman" w:cs="Times New Roman"/>
          <w:sz w:val="24"/>
          <w:szCs w:val="24"/>
        </w:rPr>
        <w:t>, континуальность (непрерывность), протяженность «место-времени», которые, с одной стороны, выступают его условием, обеспечивая освоение пространства топографически объемного мира, в котором человек может жить и осуществлять свою жизнь, с другой, задают его вариативность, проявляющуюся в разнообразии жизненных программ, стратегий, проектов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5B85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15B85">
        <w:rPr>
          <w:rFonts w:ascii="Times New Roman" w:hAnsi="Times New Roman" w:cs="Times New Roman"/>
          <w:sz w:val="24"/>
          <w:szCs w:val="24"/>
        </w:rPr>
        <w:t>].</w:t>
      </w:r>
      <w:proofErr w:type="gramEnd"/>
    </w:p>
    <w:p w:rsidR="006B7ED7" w:rsidRDefault="00AF7A1A" w:rsidP="006B7E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A1A">
        <w:rPr>
          <w:rFonts w:ascii="Times New Roman" w:hAnsi="Times New Roman" w:cs="Times New Roman"/>
          <w:sz w:val="24"/>
          <w:szCs w:val="24"/>
        </w:rPr>
        <w:lastRenderedPageBreak/>
        <w:t xml:space="preserve">Таким образом, устойчивость мира человека обеспечивает возможность жизненного самоосуществления проекта своей жизни, выступающую неотъемлемой характеристикой человека и проявляющуюся в процессах жизненного самоосуществления.  </w:t>
      </w:r>
    </w:p>
    <w:p w:rsidR="00232167" w:rsidRDefault="00232167" w:rsidP="002321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</w:t>
      </w:r>
    </w:p>
    <w:p w:rsidR="00232167" w:rsidRDefault="00D602FA" w:rsidP="002321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32167" w:rsidRPr="00232167">
        <w:rPr>
          <w:rFonts w:ascii="Times New Roman" w:hAnsi="Times New Roman" w:cs="Times New Roman"/>
          <w:sz w:val="24"/>
          <w:szCs w:val="24"/>
        </w:rPr>
        <w:t>.</w:t>
      </w:r>
      <w:r w:rsidR="00232167" w:rsidRPr="00232167">
        <w:rPr>
          <w:rFonts w:ascii="Times New Roman" w:hAnsi="Times New Roman" w:cs="Times New Roman"/>
          <w:sz w:val="24"/>
          <w:szCs w:val="24"/>
        </w:rPr>
        <w:tab/>
        <w:t xml:space="preserve">Клочко В.Е. Самоорганизация в психологических системах: проблемы становления ментального пространства личности (введение в </w:t>
      </w:r>
      <w:proofErr w:type="spellStart"/>
      <w:r w:rsidR="00232167" w:rsidRPr="00232167">
        <w:rPr>
          <w:rFonts w:ascii="Times New Roman" w:hAnsi="Times New Roman" w:cs="Times New Roman"/>
          <w:sz w:val="24"/>
          <w:szCs w:val="24"/>
        </w:rPr>
        <w:t>трансспективный</w:t>
      </w:r>
      <w:proofErr w:type="spellEnd"/>
      <w:r w:rsidR="00232167" w:rsidRPr="00232167">
        <w:rPr>
          <w:rFonts w:ascii="Times New Roman" w:hAnsi="Times New Roman" w:cs="Times New Roman"/>
          <w:sz w:val="24"/>
          <w:szCs w:val="24"/>
        </w:rPr>
        <w:t xml:space="preserve"> анализ).</w:t>
      </w:r>
      <w:r w:rsidR="0077427F">
        <w:rPr>
          <w:rFonts w:ascii="Times New Roman" w:hAnsi="Times New Roman" w:cs="Times New Roman"/>
          <w:sz w:val="24"/>
          <w:szCs w:val="24"/>
        </w:rPr>
        <w:t xml:space="preserve"> –</w:t>
      </w:r>
      <w:r w:rsidR="00232167" w:rsidRPr="00232167">
        <w:rPr>
          <w:rFonts w:ascii="Times New Roman" w:hAnsi="Times New Roman" w:cs="Times New Roman"/>
          <w:sz w:val="24"/>
          <w:szCs w:val="24"/>
        </w:rPr>
        <w:t xml:space="preserve"> Томск, 2005.</w:t>
      </w:r>
    </w:p>
    <w:p w:rsidR="00232167" w:rsidRPr="00232167" w:rsidRDefault="00D602FA" w:rsidP="002321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32167" w:rsidRPr="00232167">
        <w:rPr>
          <w:rFonts w:ascii="Times New Roman" w:hAnsi="Times New Roman" w:cs="Times New Roman"/>
          <w:sz w:val="24"/>
          <w:szCs w:val="24"/>
        </w:rPr>
        <w:t>.</w:t>
      </w:r>
      <w:r w:rsidR="00232167" w:rsidRPr="00232167">
        <w:rPr>
          <w:rFonts w:ascii="Times New Roman" w:hAnsi="Times New Roman" w:cs="Times New Roman"/>
          <w:sz w:val="24"/>
          <w:szCs w:val="24"/>
        </w:rPr>
        <w:tab/>
        <w:t xml:space="preserve">Логинова И.О. Психология жизненного самоосуществления. </w:t>
      </w:r>
      <w:r w:rsidR="0077427F">
        <w:rPr>
          <w:rFonts w:ascii="Times New Roman" w:hAnsi="Times New Roman" w:cs="Times New Roman"/>
          <w:sz w:val="24"/>
          <w:szCs w:val="24"/>
        </w:rPr>
        <w:t xml:space="preserve">– </w:t>
      </w:r>
      <w:r w:rsidR="00232167" w:rsidRPr="00232167">
        <w:rPr>
          <w:rFonts w:ascii="Times New Roman" w:hAnsi="Times New Roman" w:cs="Times New Roman"/>
          <w:sz w:val="24"/>
          <w:szCs w:val="24"/>
        </w:rPr>
        <w:t>М., 2009.</w:t>
      </w:r>
    </w:p>
    <w:p w:rsidR="00232167" w:rsidRDefault="00D602FA" w:rsidP="002321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32167" w:rsidRPr="00232167">
        <w:rPr>
          <w:rFonts w:ascii="Times New Roman" w:hAnsi="Times New Roman" w:cs="Times New Roman"/>
          <w:sz w:val="24"/>
          <w:szCs w:val="24"/>
        </w:rPr>
        <w:t>.</w:t>
      </w:r>
      <w:r w:rsidR="00232167" w:rsidRPr="00232167">
        <w:rPr>
          <w:rFonts w:ascii="Times New Roman" w:hAnsi="Times New Roman" w:cs="Times New Roman"/>
          <w:sz w:val="24"/>
          <w:szCs w:val="24"/>
        </w:rPr>
        <w:tab/>
        <w:t xml:space="preserve">Логинова И.О. Исследование устойчивости жизненного мира человека в процессе самоосуществления // Психология обучения. </w:t>
      </w:r>
      <w:r w:rsidR="0077427F">
        <w:rPr>
          <w:rFonts w:ascii="Times New Roman" w:hAnsi="Times New Roman" w:cs="Times New Roman"/>
          <w:sz w:val="24"/>
          <w:szCs w:val="24"/>
        </w:rPr>
        <w:t xml:space="preserve">- </w:t>
      </w:r>
      <w:r w:rsidR="00232167" w:rsidRPr="00232167">
        <w:rPr>
          <w:rFonts w:ascii="Times New Roman" w:hAnsi="Times New Roman" w:cs="Times New Roman"/>
          <w:sz w:val="24"/>
          <w:szCs w:val="24"/>
        </w:rPr>
        <w:t>2010.</w:t>
      </w:r>
      <w:r w:rsidR="0077427F">
        <w:rPr>
          <w:rFonts w:ascii="Times New Roman" w:hAnsi="Times New Roman" w:cs="Times New Roman"/>
          <w:sz w:val="24"/>
          <w:szCs w:val="24"/>
        </w:rPr>
        <w:t xml:space="preserve"> - </w:t>
      </w:r>
      <w:r w:rsidR="00232167" w:rsidRPr="00232167">
        <w:rPr>
          <w:rFonts w:ascii="Times New Roman" w:hAnsi="Times New Roman" w:cs="Times New Roman"/>
          <w:sz w:val="24"/>
          <w:szCs w:val="24"/>
        </w:rPr>
        <w:t>№2.</w:t>
      </w:r>
      <w:r w:rsidR="0077427F">
        <w:rPr>
          <w:rFonts w:ascii="Times New Roman" w:hAnsi="Times New Roman" w:cs="Times New Roman"/>
          <w:sz w:val="24"/>
          <w:szCs w:val="24"/>
        </w:rPr>
        <w:t xml:space="preserve"> - </w:t>
      </w:r>
      <w:r w:rsidR="0077427F" w:rsidRPr="0077427F">
        <w:rPr>
          <w:rFonts w:ascii="Times New Roman" w:hAnsi="Times New Roman" w:cs="Times New Roman"/>
          <w:sz w:val="24"/>
          <w:szCs w:val="24"/>
        </w:rPr>
        <w:t>С.4-22.</w:t>
      </w:r>
    </w:p>
    <w:p w:rsidR="00715B85" w:rsidRDefault="00715B85" w:rsidP="002321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715B85">
        <w:rPr>
          <w:rFonts w:ascii="Times New Roman" w:hAnsi="Times New Roman" w:cs="Times New Roman"/>
          <w:sz w:val="24"/>
          <w:szCs w:val="24"/>
        </w:rPr>
        <w:t>Логинова И.О.</w:t>
      </w:r>
      <w:r>
        <w:rPr>
          <w:rFonts w:ascii="Times New Roman" w:hAnsi="Times New Roman" w:cs="Times New Roman"/>
          <w:sz w:val="24"/>
          <w:szCs w:val="24"/>
        </w:rPr>
        <w:t xml:space="preserve"> Жизненное самоосуществление человека: системно-антропологический контекст: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…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сх.н</w:t>
      </w:r>
      <w:proofErr w:type="spellEnd"/>
      <w:r>
        <w:rPr>
          <w:rFonts w:ascii="Times New Roman" w:hAnsi="Times New Roman" w:cs="Times New Roman"/>
          <w:sz w:val="24"/>
          <w:szCs w:val="24"/>
        </w:rPr>
        <w:t>.: Спец. 19.00.01. – Общая психология, психология личн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ости, история психологии. – Томск, 2010. – 42 с. </w:t>
      </w:r>
    </w:p>
    <w:p w:rsidR="00D602FA" w:rsidRDefault="00D602FA" w:rsidP="002321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77427F" w:rsidRPr="0077427F">
        <w:rPr>
          <w:rFonts w:ascii="Times New Roman" w:hAnsi="Times New Roman" w:cs="Times New Roman"/>
          <w:sz w:val="24"/>
          <w:szCs w:val="24"/>
        </w:rPr>
        <w:t>Логинова И.О. Исследование устойчивости жизненного мира человека: методика и психометрические характеристики // Психологическая наука и образование</w:t>
      </w:r>
      <w:r w:rsidR="0077427F">
        <w:rPr>
          <w:rFonts w:ascii="Times New Roman" w:hAnsi="Times New Roman" w:cs="Times New Roman"/>
          <w:sz w:val="24"/>
          <w:szCs w:val="24"/>
        </w:rPr>
        <w:t>.</w:t>
      </w:r>
      <w:r w:rsidR="0077427F" w:rsidRPr="0077427F">
        <w:rPr>
          <w:rFonts w:ascii="Times New Roman" w:hAnsi="Times New Roman" w:cs="Times New Roman"/>
          <w:sz w:val="24"/>
          <w:szCs w:val="24"/>
        </w:rPr>
        <w:t xml:space="preserve"> </w:t>
      </w:r>
      <w:r w:rsidR="0077427F">
        <w:rPr>
          <w:rFonts w:ascii="Times New Roman" w:hAnsi="Times New Roman" w:cs="Times New Roman"/>
          <w:sz w:val="24"/>
          <w:szCs w:val="24"/>
        </w:rPr>
        <w:t>–</w:t>
      </w:r>
      <w:r w:rsidR="0077427F" w:rsidRPr="0077427F">
        <w:rPr>
          <w:rFonts w:ascii="Times New Roman" w:hAnsi="Times New Roman" w:cs="Times New Roman"/>
          <w:sz w:val="24"/>
          <w:szCs w:val="24"/>
        </w:rPr>
        <w:t xml:space="preserve"> 2012</w:t>
      </w:r>
      <w:r w:rsidR="0077427F">
        <w:rPr>
          <w:rFonts w:ascii="Times New Roman" w:hAnsi="Times New Roman" w:cs="Times New Roman"/>
          <w:sz w:val="24"/>
          <w:szCs w:val="24"/>
        </w:rPr>
        <w:t>.</w:t>
      </w:r>
      <w:r w:rsidR="0077427F" w:rsidRPr="0077427F">
        <w:rPr>
          <w:rFonts w:ascii="Times New Roman" w:hAnsi="Times New Roman" w:cs="Times New Roman"/>
          <w:sz w:val="24"/>
          <w:szCs w:val="24"/>
        </w:rPr>
        <w:t xml:space="preserve"> - № 3.- С.18-28.</w:t>
      </w:r>
    </w:p>
    <w:p w:rsidR="004270EF" w:rsidRDefault="004270EF" w:rsidP="002321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77427F">
        <w:rPr>
          <w:rFonts w:ascii="Times New Roman" w:hAnsi="Times New Roman" w:cs="Times New Roman"/>
          <w:sz w:val="24"/>
          <w:szCs w:val="24"/>
        </w:rPr>
        <w:t>Логинова И.О.</w:t>
      </w:r>
      <w:r>
        <w:rPr>
          <w:rFonts w:ascii="Times New Roman" w:hAnsi="Times New Roman" w:cs="Times New Roman"/>
          <w:sz w:val="24"/>
          <w:szCs w:val="24"/>
        </w:rPr>
        <w:t xml:space="preserve"> Особенности устойчивости жизненного мира человека в кризисных условиях жизнедеятельности // вестник Московского государственного областного университета. Серия: Психологические науки. – 2011. - №2. – С. 21-26.</w:t>
      </w:r>
    </w:p>
    <w:sectPr w:rsidR="004270EF" w:rsidSect="00F5642F">
      <w:pgSz w:w="11906" w:h="16838"/>
      <w:pgMar w:top="1134" w:right="1133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B7F" w:rsidRDefault="005A5B7F" w:rsidP="00492491">
      <w:pPr>
        <w:spacing w:after="0" w:line="240" w:lineRule="auto"/>
      </w:pPr>
      <w:r>
        <w:separator/>
      </w:r>
    </w:p>
  </w:endnote>
  <w:endnote w:type="continuationSeparator" w:id="0">
    <w:p w:rsidR="005A5B7F" w:rsidRDefault="005A5B7F" w:rsidP="00492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B7F" w:rsidRDefault="005A5B7F" w:rsidP="00492491">
      <w:pPr>
        <w:spacing w:after="0" w:line="240" w:lineRule="auto"/>
      </w:pPr>
      <w:r>
        <w:separator/>
      </w:r>
    </w:p>
  </w:footnote>
  <w:footnote w:type="continuationSeparator" w:id="0">
    <w:p w:rsidR="005A5B7F" w:rsidRDefault="005A5B7F" w:rsidP="004924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3561"/>
    <w:multiLevelType w:val="hybridMultilevel"/>
    <w:tmpl w:val="2AB8435C"/>
    <w:lvl w:ilvl="0" w:tplc="23CC91E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658F5C6E"/>
    <w:multiLevelType w:val="hybridMultilevel"/>
    <w:tmpl w:val="18FCF6EA"/>
    <w:lvl w:ilvl="0" w:tplc="FAFC59E4">
      <w:start w:val="1"/>
      <w:numFmt w:val="decimal"/>
      <w:lvlText w:val="%1."/>
      <w:lvlJc w:val="left"/>
      <w:pPr>
        <w:ind w:left="3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2491"/>
    <w:rsid w:val="0000638B"/>
    <w:rsid w:val="00093EFB"/>
    <w:rsid w:val="000C4402"/>
    <w:rsid w:val="000D4E87"/>
    <w:rsid w:val="000D6D7B"/>
    <w:rsid w:val="000F0456"/>
    <w:rsid w:val="001153B3"/>
    <w:rsid w:val="00177A04"/>
    <w:rsid w:val="00190647"/>
    <w:rsid w:val="00232167"/>
    <w:rsid w:val="002F4A18"/>
    <w:rsid w:val="003321CB"/>
    <w:rsid w:val="004270EF"/>
    <w:rsid w:val="00492491"/>
    <w:rsid w:val="004E4F91"/>
    <w:rsid w:val="00574A45"/>
    <w:rsid w:val="005A5B7F"/>
    <w:rsid w:val="006B7ED7"/>
    <w:rsid w:val="006C2687"/>
    <w:rsid w:val="00715B85"/>
    <w:rsid w:val="00716DB4"/>
    <w:rsid w:val="0077427F"/>
    <w:rsid w:val="0083686C"/>
    <w:rsid w:val="0085065B"/>
    <w:rsid w:val="008B3095"/>
    <w:rsid w:val="009030F5"/>
    <w:rsid w:val="009040F6"/>
    <w:rsid w:val="009448D9"/>
    <w:rsid w:val="009E0DD5"/>
    <w:rsid w:val="009E3473"/>
    <w:rsid w:val="00A15C42"/>
    <w:rsid w:val="00AC4D6D"/>
    <w:rsid w:val="00AF7A1A"/>
    <w:rsid w:val="00B44F97"/>
    <w:rsid w:val="00C43FD8"/>
    <w:rsid w:val="00C46B21"/>
    <w:rsid w:val="00CD43E1"/>
    <w:rsid w:val="00CF1B85"/>
    <w:rsid w:val="00D602FA"/>
    <w:rsid w:val="00DF2B33"/>
    <w:rsid w:val="00E3338E"/>
    <w:rsid w:val="00EF45B8"/>
    <w:rsid w:val="00F56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2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2491"/>
  </w:style>
  <w:style w:type="paragraph" w:styleId="a5">
    <w:name w:val="footer"/>
    <w:basedOn w:val="a"/>
    <w:link w:val="a6"/>
    <w:uiPriority w:val="99"/>
    <w:unhideWhenUsed/>
    <w:rsid w:val="00492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2491"/>
  </w:style>
  <w:style w:type="character" w:styleId="a7">
    <w:name w:val="Hyperlink"/>
    <w:basedOn w:val="a0"/>
    <w:uiPriority w:val="99"/>
    <w:unhideWhenUsed/>
    <w:rsid w:val="00492491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0D4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EF45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2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2491"/>
  </w:style>
  <w:style w:type="paragraph" w:styleId="a5">
    <w:name w:val="footer"/>
    <w:basedOn w:val="a"/>
    <w:link w:val="a6"/>
    <w:uiPriority w:val="99"/>
    <w:unhideWhenUsed/>
    <w:rsid w:val="00492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2491"/>
  </w:style>
  <w:style w:type="character" w:styleId="a7">
    <w:name w:val="Hyperlink"/>
    <w:basedOn w:val="a0"/>
    <w:uiPriority w:val="99"/>
    <w:unhideWhenUsed/>
    <w:rsid w:val="00492491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0D4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vareit.ru/samye-razvivayushhiesya-i-perspektivnye-goroda-rossii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oginova70_7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2352</Words>
  <Characters>13408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ЛогиноваИО</dc:creator>
  <cp:lastModifiedBy>yuri loginov</cp:lastModifiedBy>
  <cp:revision>3</cp:revision>
  <cp:lastPrinted>2017-11-26T12:18:00Z</cp:lastPrinted>
  <dcterms:created xsi:type="dcterms:W3CDTF">2018-01-24T01:03:00Z</dcterms:created>
  <dcterms:modified xsi:type="dcterms:W3CDTF">2018-01-24T01:39:00Z</dcterms:modified>
</cp:coreProperties>
</file>